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6E646" w14:textId="5B5B5536" w:rsidR="002975C0" w:rsidRPr="002D586C" w:rsidRDefault="003277AE" w:rsidP="002D586C">
      <w:pPr>
        <w:spacing w:after="0" w:line="276" w:lineRule="auto"/>
        <w:jc w:val="right"/>
      </w:pPr>
      <w:r w:rsidRPr="002D586C">
        <w:t>TOM I</w:t>
      </w:r>
      <w:r w:rsidR="002D586C" w:rsidRPr="002D586C">
        <w:t>V</w:t>
      </w:r>
      <w:r w:rsidRPr="002D586C">
        <w:t xml:space="preserve"> – WZÓR UMOWY</w:t>
      </w:r>
      <w:r w:rsidR="002E0920" w:rsidRPr="002D586C">
        <w:t xml:space="preserve"> CZĘŚĆ </w:t>
      </w:r>
      <w:r w:rsidR="002D586C" w:rsidRPr="002D586C">
        <w:t>2</w:t>
      </w:r>
    </w:p>
    <w:p w14:paraId="7D6CEE55" w14:textId="77777777" w:rsidR="0064617E" w:rsidRPr="002D586C" w:rsidRDefault="0064617E" w:rsidP="002D586C">
      <w:pPr>
        <w:spacing w:after="0" w:line="276" w:lineRule="auto"/>
        <w:jc w:val="right"/>
      </w:pPr>
    </w:p>
    <w:p w14:paraId="57002A17" w14:textId="77777777" w:rsidR="0064617E" w:rsidRPr="002D586C" w:rsidRDefault="0064617E" w:rsidP="002D586C">
      <w:pPr>
        <w:spacing w:after="0" w:line="276" w:lineRule="auto"/>
        <w:jc w:val="center"/>
        <w:rPr>
          <w:rFonts w:eastAsia="Times New Roman" w:cstheme="minorHAnsi"/>
          <w:b/>
          <w:bCs/>
        </w:rPr>
      </w:pPr>
      <w:r w:rsidRPr="002D586C">
        <w:rPr>
          <w:rFonts w:eastAsia="Times New Roman" w:cstheme="minorHAnsi"/>
          <w:b/>
          <w:bCs/>
        </w:rPr>
        <w:t>UMOWA Nr ……………………….</w:t>
      </w:r>
    </w:p>
    <w:p w14:paraId="3C5B8DE5" w14:textId="77777777" w:rsidR="0064617E" w:rsidRPr="002D586C" w:rsidRDefault="0064617E" w:rsidP="002D586C">
      <w:pPr>
        <w:spacing w:after="0" w:line="276" w:lineRule="auto"/>
        <w:jc w:val="both"/>
        <w:rPr>
          <w:rFonts w:eastAsia="Times New Roman" w:cstheme="minorHAnsi"/>
          <w:b/>
          <w:bCs/>
        </w:rPr>
      </w:pPr>
    </w:p>
    <w:p w14:paraId="1F5F665B" w14:textId="77777777" w:rsidR="0064617E" w:rsidRPr="002D586C" w:rsidRDefault="0064617E" w:rsidP="002D586C">
      <w:pPr>
        <w:spacing w:after="0" w:line="276" w:lineRule="auto"/>
        <w:jc w:val="both"/>
        <w:rPr>
          <w:rFonts w:eastAsia="Times New Roman" w:cstheme="minorHAnsi"/>
        </w:rPr>
      </w:pPr>
      <w:r w:rsidRPr="002D586C">
        <w:rPr>
          <w:rFonts w:eastAsia="Times New Roman" w:cstheme="minorHAnsi"/>
        </w:rPr>
        <w:t>zawarta w dniu ………….. r. pomiędzy:</w:t>
      </w:r>
    </w:p>
    <w:p w14:paraId="29E67492" w14:textId="77777777" w:rsidR="0064617E" w:rsidRPr="002D586C" w:rsidRDefault="0064617E" w:rsidP="002D586C">
      <w:pPr>
        <w:spacing w:after="0" w:line="276" w:lineRule="auto"/>
        <w:jc w:val="both"/>
      </w:pPr>
    </w:p>
    <w:p w14:paraId="0912D1C5" w14:textId="77777777" w:rsidR="0064617E" w:rsidRPr="002D586C" w:rsidRDefault="0064617E" w:rsidP="002D586C">
      <w:pPr>
        <w:spacing w:after="0" w:line="276" w:lineRule="auto"/>
        <w:jc w:val="both"/>
      </w:pPr>
      <w:r w:rsidRPr="002D586C">
        <w:rPr>
          <w:b/>
        </w:rPr>
        <w:t>Gminą Iwaniska</w:t>
      </w:r>
      <w:r w:rsidRPr="002D586C">
        <w:t>, ul. Rynek 3, 27 – 570 Iwaniska, NIP: 8631570426, REGON: 830409821, reprezentowaną przez Marka Stanek – Wójta Gminy Iwaniska, przy kontrasygnacie Skarbnika Gminy - …….</w:t>
      </w:r>
    </w:p>
    <w:p w14:paraId="3206260B" w14:textId="77777777" w:rsidR="0064617E" w:rsidRPr="002D586C" w:rsidRDefault="0064617E" w:rsidP="002D586C">
      <w:pPr>
        <w:spacing w:after="0" w:line="276" w:lineRule="auto"/>
        <w:rPr>
          <w:b/>
        </w:rPr>
      </w:pPr>
      <w:r w:rsidRPr="002D586C">
        <w:t xml:space="preserve">zwaną dalej </w:t>
      </w:r>
      <w:r w:rsidRPr="002D586C">
        <w:rPr>
          <w:b/>
        </w:rPr>
        <w:t>Zamawiającym</w:t>
      </w:r>
    </w:p>
    <w:p w14:paraId="30EE45AB" w14:textId="77777777" w:rsidR="0064617E" w:rsidRPr="002D586C" w:rsidRDefault="0064617E" w:rsidP="002D586C">
      <w:pPr>
        <w:spacing w:after="0" w:line="276" w:lineRule="auto"/>
        <w:rPr>
          <w:b/>
        </w:rPr>
      </w:pPr>
    </w:p>
    <w:p w14:paraId="3FF38A83" w14:textId="77777777" w:rsidR="0064617E" w:rsidRPr="002D586C" w:rsidRDefault="0064617E" w:rsidP="002D586C">
      <w:pPr>
        <w:spacing w:after="0" w:line="276" w:lineRule="auto"/>
        <w:rPr>
          <w:b/>
        </w:rPr>
      </w:pPr>
      <w:r w:rsidRPr="002D586C">
        <w:rPr>
          <w:b/>
        </w:rPr>
        <w:t>a</w:t>
      </w:r>
    </w:p>
    <w:p w14:paraId="7D1591D0" w14:textId="77777777" w:rsidR="0064617E" w:rsidRPr="002D586C" w:rsidRDefault="0064617E" w:rsidP="002D586C">
      <w:pPr>
        <w:spacing w:after="0" w:line="276" w:lineRule="auto"/>
        <w:jc w:val="both"/>
      </w:pPr>
      <w:r w:rsidRPr="002D586C">
        <w:t xml:space="preserve">………., z siedzibą w ……., wpisana do Rejestru Przedsiębiorców Krajowego Rejestru Sądowego, pod numerem </w:t>
      </w:r>
      <w:r w:rsidR="00747A50" w:rsidRPr="002D586C">
        <w:t>…….., NIP: …………., REGON: ………….., reprezentowana przez ………………. - ………………………</w:t>
      </w:r>
    </w:p>
    <w:p w14:paraId="3F87CAAE" w14:textId="77777777" w:rsidR="00747A50" w:rsidRPr="002D586C" w:rsidRDefault="00747A50" w:rsidP="002D586C">
      <w:pPr>
        <w:spacing w:after="0" w:line="276" w:lineRule="auto"/>
        <w:jc w:val="both"/>
        <w:rPr>
          <w:b/>
        </w:rPr>
      </w:pPr>
      <w:r w:rsidRPr="002D586C">
        <w:t xml:space="preserve">zwana dalej </w:t>
      </w:r>
      <w:r w:rsidRPr="002D586C">
        <w:rPr>
          <w:b/>
        </w:rPr>
        <w:t>Wykonawcą,</w:t>
      </w:r>
    </w:p>
    <w:p w14:paraId="57774143" w14:textId="77777777" w:rsidR="00747A50" w:rsidRPr="002D586C" w:rsidRDefault="00747A50" w:rsidP="002D586C">
      <w:pPr>
        <w:spacing w:after="0" w:line="276" w:lineRule="auto"/>
        <w:jc w:val="both"/>
        <w:rPr>
          <w:b/>
        </w:rPr>
      </w:pPr>
    </w:p>
    <w:p w14:paraId="150F8F32" w14:textId="77777777" w:rsidR="00747A50" w:rsidRPr="002D586C" w:rsidRDefault="00747A50" w:rsidP="002D586C">
      <w:pPr>
        <w:spacing w:after="0" w:line="276" w:lineRule="auto"/>
        <w:jc w:val="both"/>
        <w:rPr>
          <w:b/>
        </w:rPr>
      </w:pPr>
      <w:r w:rsidRPr="002D586C">
        <w:rPr>
          <w:b/>
        </w:rPr>
        <w:t>zwane dalej osobno „Stroną” lub łącznie „Stronami”</w:t>
      </w:r>
    </w:p>
    <w:p w14:paraId="10F51B34" w14:textId="77777777" w:rsidR="00747A50" w:rsidRPr="002D586C" w:rsidRDefault="00747A50" w:rsidP="002D586C">
      <w:pPr>
        <w:spacing w:after="0" w:line="276" w:lineRule="auto"/>
        <w:jc w:val="both"/>
        <w:rPr>
          <w:b/>
        </w:rPr>
      </w:pPr>
    </w:p>
    <w:p w14:paraId="2621498C" w14:textId="77777777" w:rsidR="00A916F3" w:rsidRPr="002D586C" w:rsidRDefault="00747A50" w:rsidP="002D586C">
      <w:pPr>
        <w:spacing w:after="0" w:line="276" w:lineRule="auto"/>
        <w:jc w:val="both"/>
        <w:rPr>
          <w:rFonts w:eastAsia="SimSun" w:cs="Arial Narrow"/>
          <w:lang w:eastAsia="zh-CN"/>
        </w:rPr>
      </w:pPr>
      <w:r w:rsidRPr="002D586C">
        <w:rPr>
          <w:rFonts w:eastAsia="SimSun" w:cs="Arial Narrow"/>
          <w:lang w:eastAsia="zh-CN"/>
        </w:rPr>
        <w:t xml:space="preserve">w wyniku postępowania o udzielenie zamówienia publicznego na „………” przeprowadzonego w trybie przetargu nieograniczonego, zgodnie art. 10 ust.1 w związku z art. 39 ust.1 ustawy z dnia 29 stycznia 2004 roku Prawo zamówień publicznych (j.t.: Dz. U z 2018r., poz.1986)., zamówienie realizowane w ramach projektu pod nazwą „Zwiększenie dostępności i jakości e-usług Publicznych na terenie gminy Iwaniska i Bogoria” ze środków Unii Europejskiej – Regionalnego Programu Operacyjnego Województwa Świętokrzyskiego na lata 2014 </w:t>
      </w:r>
      <w:r w:rsidR="006761CA" w:rsidRPr="002D586C">
        <w:rPr>
          <w:rFonts w:eastAsia="SimSun" w:cs="Arial Narrow"/>
          <w:lang w:eastAsia="zh-CN"/>
        </w:rPr>
        <w:t>–</w:t>
      </w:r>
      <w:r w:rsidRPr="002D586C">
        <w:rPr>
          <w:rFonts w:eastAsia="SimSun" w:cs="Arial Narrow"/>
          <w:lang w:eastAsia="zh-CN"/>
        </w:rPr>
        <w:t xml:space="preserve"> 2020</w:t>
      </w:r>
      <w:r w:rsidR="006761CA" w:rsidRPr="002D586C">
        <w:rPr>
          <w:rFonts w:eastAsia="SimSun" w:cs="Arial Narrow"/>
          <w:lang w:eastAsia="zh-CN"/>
        </w:rPr>
        <w:t>, Oś Priorytetowa VII – „Sprawne usługi publiczne”, Działanie 7.1 – „Rozwój e – społeczeństwa”</w:t>
      </w:r>
      <w:r w:rsidR="00A916F3" w:rsidRPr="002D586C">
        <w:rPr>
          <w:rFonts w:eastAsia="SimSun" w:cs="Arial Narrow"/>
          <w:lang w:eastAsia="zh-CN"/>
        </w:rPr>
        <w:t>,</w:t>
      </w:r>
    </w:p>
    <w:p w14:paraId="660F476A" w14:textId="77777777" w:rsidR="00747A50" w:rsidRPr="002D586C" w:rsidRDefault="00A916F3" w:rsidP="002D586C">
      <w:pPr>
        <w:spacing w:after="0" w:line="276" w:lineRule="auto"/>
        <w:jc w:val="both"/>
        <w:rPr>
          <w:rFonts w:eastAsia="SimSun" w:cs="Arial Narrow"/>
          <w:lang w:eastAsia="zh-CN"/>
        </w:rPr>
      </w:pPr>
      <w:r w:rsidRPr="002D586C">
        <w:rPr>
          <w:rFonts w:eastAsia="SimSun" w:cs="Arial Narrow"/>
          <w:lang w:eastAsia="zh-CN"/>
        </w:rPr>
        <w:t>zwana dalej „UMOWĄ”</w:t>
      </w:r>
      <w:r w:rsidR="006761CA" w:rsidRPr="002D586C">
        <w:rPr>
          <w:rFonts w:eastAsia="SimSun" w:cs="Arial Narrow"/>
          <w:lang w:eastAsia="zh-CN"/>
        </w:rPr>
        <w:t>.</w:t>
      </w:r>
    </w:p>
    <w:p w14:paraId="73339940" w14:textId="77777777" w:rsidR="006761CA" w:rsidRPr="002D586C" w:rsidRDefault="006761CA" w:rsidP="002D586C">
      <w:pPr>
        <w:spacing w:after="0" w:line="276" w:lineRule="auto"/>
        <w:jc w:val="both"/>
        <w:rPr>
          <w:rFonts w:eastAsia="SimSun" w:cs="Arial Narrow"/>
          <w:lang w:eastAsia="zh-CN"/>
        </w:rPr>
      </w:pPr>
    </w:p>
    <w:p w14:paraId="1D8B3419" w14:textId="77777777" w:rsidR="006761CA" w:rsidRPr="002D586C" w:rsidRDefault="006761CA" w:rsidP="002D586C">
      <w:pPr>
        <w:spacing w:after="0" w:line="276" w:lineRule="auto"/>
        <w:jc w:val="center"/>
        <w:rPr>
          <w:rFonts w:eastAsia="SimSun" w:cs="Arial Narrow"/>
          <w:b/>
          <w:lang w:eastAsia="zh-CN"/>
        </w:rPr>
      </w:pPr>
      <w:r w:rsidRPr="002D586C">
        <w:rPr>
          <w:rFonts w:eastAsia="SimSun" w:cs="Arial Narrow"/>
          <w:b/>
          <w:lang w:eastAsia="zh-CN"/>
        </w:rPr>
        <w:t>§ 1</w:t>
      </w:r>
    </w:p>
    <w:p w14:paraId="005A62B3" w14:textId="77777777" w:rsidR="006761CA" w:rsidRDefault="004E5C2F" w:rsidP="002D586C">
      <w:pPr>
        <w:spacing w:after="0" w:line="276" w:lineRule="auto"/>
        <w:jc w:val="center"/>
        <w:rPr>
          <w:rFonts w:eastAsia="SimSun" w:cs="Arial Narrow"/>
          <w:b/>
          <w:lang w:eastAsia="zh-CN"/>
        </w:rPr>
      </w:pPr>
      <w:r w:rsidRPr="002D586C">
        <w:rPr>
          <w:rFonts w:eastAsia="SimSun" w:cs="Arial Narrow"/>
          <w:b/>
          <w:lang w:eastAsia="zh-CN"/>
        </w:rPr>
        <w:t>Przedmiot umowy</w:t>
      </w:r>
    </w:p>
    <w:p w14:paraId="2D40FEA8" w14:textId="77777777" w:rsidR="002D586C" w:rsidRPr="002D586C" w:rsidRDefault="002D586C" w:rsidP="002D586C">
      <w:pPr>
        <w:spacing w:after="0" w:line="276" w:lineRule="auto"/>
        <w:jc w:val="center"/>
        <w:rPr>
          <w:rFonts w:eastAsia="SimSun" w:cs="Arial Narrow"/>
          <w:b/>
          <w:lang w:eastAsia="zh-CN"/>
        </w:rPr>
      </w:pPr>
    </w:p>
    <w:p w14:paraId="548D848E" w14:textId="558B4860" w:rsidR="00502DCA" w:rsidRPr="002D586C" w:rsidRDefault="009B61DC" w:rsidP="002D586C">
      <w:pPr>
        <w:pStyle w:val="Akapitzlist"/>
        <w:numPr>
          <w:ilvl w:val="0"/>
          <w:numId w:val="1"/>
        </w:numPr>
        <w:spacing w:after="0" w:line="276" w:lineRule="auto"/>
        <w:ind w:left="426" w:hanging="426"/>
        <w:jc w:val="both"/>
        <w:rPr>
          <w:rFonts w:eastAsia="SimSun" w:cs="Arial Narrow"/>
          <w:lang w:eastAsia="zh-CN"/>
        </w:rPr>
      </w:pPr>
      <w:r w:rsidRPr="002D586C">
        <w:rPr>
          <w:rFonts w:eastAsia="SimSun" w:cs="Arial Narrow"/>
          <w:lang w:eastAsia="zh-CN"/>
        </w:rPr>
        <w:t xml:space="preserve">Zamawiający zamawia, a Wykonawca przyjmuje do wykonania zamówienie polegające na </w:t>
      </w:r>
      <w:r w:rsidR="004C7291" w:rsidRPr="002D586C">
        <w:rPr>
          <w:rFonts w:eastAsia="SimSun" w:cs="Arial Narrow"/>
          <w:lang w:eastAsia="zh-CN"/>
        </w:rPr>
        <w:t>dostawie oprogramowania i sprzętu informatycznego</w:t>
      </w:r>
      <w:r w:rsidRPr="002D586C">
        <w:rPr>
          <w:rFonts w:eastAsia="SimSun" w:cs="Arial Narrow"/>
          <w:lang w:eastAsia="zh-CN"/>
        </w:rPr>
        <w:t xml:space="preserve"> oraz udzieleniu Zamawiającemu i Partnerowi Zamawiającego </w:t>
      </w:r>
      <w:r w:rsidR="000E6066" w:rsidRPr="002D586C">
        <w:rPr>
          <w:rFonts w:eastAsia="SimSun" w:cs="Arial Narrow"/>
          <w:lang w:eastAsia="zh-CN"/>
        </w:rPr>
        <w:t>gwarancji i serwisu gwarancyjnego.</w:t>
      </w:r>
    </w:p>
    <w:p w14:paraId="5936F395" w14:textId="3F355B0B" w:rsidR="000E6066" w:rsidRPr="002D586C" w:rsidRDefault="000E6066" w:rsidP="002D586C">
      <w:pPr>
        <w:pStyle w:val="Akapitzlist"/>
        <w:numPr>
          <w:ilvl w:val="0"/>
          <w:numId w:val="1"/>
        </w:numPr>
        <w:spacing w:after="0" w:line="276" w:lineRule="auto"/>
        <w:ind w:left="426" w:hanging="426"/>
        <w:jc w:val="both"/>
        <w:rPr>
          <w:rFonts w:eastAsia="SimSun" w:cs="Arial Narrow"/>
          <w:lang w:eastAsia="zh-CN"/>
        </w:rPr>
      </w:pPr>
      <w:r w:rsidRPr="002D586C">
        <w:rPr>
          <w:rFonts w:eastAsia="SimSun" w:cs="Arial Narrow"/>
          <w:lang w:eastAsia="zh-CN"/>
        </w:rPr>
        <w:t>W ramach realizacji Umowy Wykonawca zobowiązany jest, w szczególności do</w:t>
      </w:r>
      <w:r w:rsidR="00F26FA3" w:rsidRPr="002D586C">
        <w:rPr>
          <w:rFonts w:eastAsia="SimSun" w:cs="Arial Narrow"/>
          <w:lang w:eastAsia="zh-CN"/>
        </w:rPr>
        <w:t xml:space="preserve"> dostawy</w:t>
      </w:r>
      <w:r w:rsidRPr="002D586C">
        <w:rPr>
          <w:rFonts w:eastAsia="SimSun" w:cs="Arial Narrow"/>
          <w:lang w:eastAsia="zh-CN"/>
        </w:rPr>
        <w:t>:</w:t>
      </w:r>
    </w:p>
    <w:p w14:paraId="284A8BE8" w14:textId="60885BF6" w:rsidR="00F26FA3" w:rsidRPr="00194723" w:rsidRDefault="00F26FA3" w:rsidP="002D586C">
      <w:pPr>
        <w:pStyle w:val="Akapitzlist"/>
        <w:numPr>
          <w:ilvl w:val="0"/>
          <w:numId w:val="41"/>
        </w:numPr>
        <w:spacing w:after="0" w:line="276" w:lineRule="auto"/>
        <w:jc w:val="both"/>
        <w:rPr>
          <w:rFonts w:eastAsia="SimSun" w:cs="Arial Narrow"/>
          <w:color w:val="000000" w:themeColor="text1"/>
          <w:lang w:eastAsia="zh-CN"/>
        </w:rPr>
      </w:pPr>
      <w:r w:rsidRPr="00194723">
        <w:rPr>
          <w:rFonts w:eastAsia="SimSun" w:cs="Arial Narrow"/>
          <w:color w:val="000000" w:themeColor="text1"/>
          <w:lang w:eastAsia="zh-CN"/>
        </w:rPr>
        <w:t>Serwera z oprogramowaniem</w:t>
      </w:r>
      <w:r w:rsidRPr="00194723">
        <w:rPr>
          <w:rFonts w:eastAsia="SimSun" w:cs="Arial Narrow"/>
          <w:color w:val="000000" w:themeColor="text1"/>
          <w:lang w:eastAsia="zh-CN"/>
        </w:rPr>
        <w:tab/>
      </w:r>
      <w:r w:rsidR="004C7291" w:rsidRPr="00194723">
        <w:rPr>
          <w:rFonts w:eastAsia="SimSun" w:cs="Arial Narrow"/>
          <w:color w:val="000000" w:themeColor="text1"/>
          <w:lang w:eastAsia="zh-CN"/>
        </w:rPr>
        <w:t xml:space="preserve">- </w:t>
      </w:r>
      <w:r w:rsidRPr="00194723">
        <w:rPr>
          <w:rFonts w:eastAsia="SimSun" w:cs="Arial Narrow"/>
          <w:color w:val="000000" w:themeColor="text1"/>
          <w:lang w:eastAsia="zh-CN"/>
        </w:rPr>
        <w:t>1</w:t>
      </w:r>
      <w:r w:rsidR="00194723">
        <w:rPr>
          <w:rFonts w:eastAsia="SimSun" w:cs="Arial Narrow"/>
          <w:color w:val="000000" w:themeColor="text1"/>
          <w:lang w:eastAsia="zh-CN"/>
        </w:rPr>
        <w:t xml:space="preserve"> sztuka,</w:t>
      </w:r>
    </w:p>
    <w:p w14:paraId="4EE6096A" w14:textId="5F5F23C6" w:rsidR="00F26FA3" w:rsidRPr="00194723" w:rsidRDefault="00F26FA3" w:rsidP="002D586C">
      <w:pPr>
        <w:pStyle w:val="Akapitzlist"/>
        <w:numPr>
          <w:ilvl w:val="0"/>
          <w:numId w:val="41"/>
        </w:numPr>
        <w:spacing w:after="0" w:line="276" w:lineRule="auto"/>
        <w:jc w:val="both"/>
        <w:rPr>
          <w:rFonts w:eastAsia="SimSun" w:cs="Arial Narrow"/>
          <w:color w:val="000000" w:themeColor="text1"/>
          <w:lang w:eastAsia="zh-CN"/>
        </w:rPr>
      </w:pPr>
      <w:r w:rsidRPr="00194723">
        <w:rPr>
          <w:rFonts w:eastAsia="SimSun" w:cs="Arial Narrow"/>
          <w:color w:val="000000" w:themeColor="text1"/>
          <w:lang w:eastAsia="zh-CN"/>
        </w:rPr>
        <w:t>Wirtualizacja</w:t>
      </w:r>
      <w:r w:rsidRPr="00194723">
        <w:rPr>
          <w:rFonts w:eastAsia="SimSun" w:cs="Arial Narrow"/>
          <w:color w:val="000000" w:themeColor="text1"/>
          <w:lang w:eastAsia="zh-CN"/>
        </w:rPr>
        <w:tab/>
      </w:r>
      <w:r w:rsidR="004C7291" w:rsidRPr="00194723">
        <w:rPr>
          <w:rFonts w:eastAsia="SimSun" w:cs="Arial Narrow"/>
          <w:color w:val="000000" w:themeColor="text1"/>
          <w:lang w:eastAsia="zh-CN"/>
        </w:rPr>
        <w:t xml:space="preserve">- </w:t>
      </w:r>
      <w:r w:rsidRPr="00194723">
        <w:rPr>
          <w:rFonts w:eastAsia="SimSun" w:cs="Arial Narrow"/>
          <w:color w:val="000000" w:themeColor="text1"/>
          <w:lang w:eastAsia="zh-CN"/>
        </w:rPr>
        <w:t>1</w:t>
      </w:r>
      <w:r w:rsidR="00194723">
        <w:rPr>
          <w:rFonts w:eastAsia="SimSun" w:cs="Arial Narrow"/>
          <w:color w:val="000000" w:themeColor="text1"/>
          <w:lang w:eastAsia="zh-CN"/>
        </w:rPr>
        <w:t xml:space="preserve"> sztuka,</w:t>
      </w:r>
    </w:p>
    <w:p w14:paraId="6A0401F2" w14:textId="09A6EC68" w:rsidR="00F26FA3" w:rsidRPr="00194723" w:rsidRDefault="00F26FA3" w:rsidP="002D586C">
      <w:pPr>
        <w:pStyle w:val="Akapitzlist"/>
        <w:numPr>
          <w:ilvl w:val="0"/>
          <w:numId w:val="41"/>
        </w:numPr>
        <w:spacing w:after="0" w:line="276" w:lineRule="auto"/>
        <w:jc w:val="both"/>
        <w:rPr>
          <w:rFonts w:eastAsia="SimSun" w:cs="Arial Narrow"/>
          <w:color w:val="000000" w:themeColor="text1"/>
          <w:lang w:eastAsia="zh-CN"/>
        </w:rPr>
      </w:pPr>
      <w:r w:rsidRPr="00194723">
        <w:rPr>
          <w:rFonts w:eastAsia="SimSun" w:cs="Arial Narrow"/>
          <w:color w:val="000000" w:themeColor="text1"/>
          <w:lang w:eastAsia="zh-CN"/>
        </w:rPr>
        <w:t>UPS</w:t>
      </w:r>
      <w:r w:rsidRPr="00194723">
        <w:rPr>
          <w:rFonts w:eastAsia="SimSun" w:cs="Arial Narrow"/>
          <w:color w:val="000000" w:themeColor="text1"/>
          <w:lang w:eastAsia="zh-CN"/>
        </w:rPr>
        <w:tab/>
      </w:r>
      <w:r w:rsidR="004C7291" w:rsidRPr="00194723">
        <w:rPr>
          <w:rFonts w:eastAsia="SimSun" w:cs="Arial Narrow"/>
          <w:color w:val="000000" w:themeColor="text1"/>
          <w:lang w:eastAsia="zh-CN"/>
        </w:rPr>
        <w:t xml:space="preserve">- </w:t>
      </w:r>
      <w:r w:rsidRPr="00194723">
        <w:rPr>
          <w:rFonts w:eastAsia="SimSun" w:cs="Arial Narrow"/>
          <w:color w:val="000000" w:themeColor="text1"/>
          <w:lang w:eastAsia="zh-CN"/>
        </w:rPr>
        <w:t>2</w:t>
      </w:r>
      <w:r w:rsidR="00194723">
        <w:rPr>
          <w:rFonts w:eastAsia="SimSun" w:cs="Arial Narrow"/>
          <w:color w:val="000000" w:themeColor="text1"/>
          <w:lang w:eastAsia="zh-CN"/>
        </w:rPr>
        <w:t xml:space="preserve"> sztuki,</w:t>
      </w:r>
    </w:p>
    <w:p w14:paraId="36CB83F8" w14:textId="0E08296D" w:rsidR="00F26FA3" w:rsidRPr="00194723" w:rsidRDefault="00F26FA3" w:rsidP="002D586C">
      <w:pPr>
        <w:pStyle w:val="Akapitzlist"/>
        <w:numPr>
          <w:ilvl w:val="0"/>
          <w:numId w:val="41"/>
        </w:numPr>
        <w:spacing w:after="0" w:line="276" w:lineRule="auto"/>
        <w:jc w:val="both"/>
        <w:rPr>
          <w:rFonts w:eastAsia="SimSun" w:cs="Arial Narrow"/>
          <w:color w:val="000000" w:themeColor="text1"/>
          <w:lang w:eastAsia="zh-CN"/>
        </w:rPr>
      </w:pPr>
      <w:r w:rsidRPr="00194723">
        <w:rPr>
          <w:rFonts w:eastAsia="SimSun" w:cs="Arial Narrow"/>
          <w:color w:val="000000" w:themeColor="text1"/>
          <w:lang w:eastAsia="zh-CN"/>
        </w:rPr>
        <w:t>Klimatyzator</w:t>
      </w:r>
      <w:r w:rsidRPr="00194723">
        <w:rPr>
          <w:rFonts w:eastAsia="SimSun" w:cs="Arial Narrow"/>
          <w:color w:val="000000" w:themeColor="text1"/>
          <w:lang w:eastAsia="zh-CN"/>
        </w:rPr>
        <w:tab/>
      </w:r>
      <w:r w:rsidR="004C7291" w:rsidRPr="00194723">
        <w:rPr>
          <w:rFonts w:eastAsia="SimSun" w:cs="Arial Narrow"/>
          <w:color w:val="000000" w:themeColor="text1"/>
          <w:lang w:eastAsia="zh-CN"/>
        </w:rPr>
        <w:t xml:space="preserve">- </w:t>
      </w:r>
      <w:r w:rsidRPr="00194723">
        <w:rPr>
          <w:rFonts w:eastAsia="SimSun" w:cs="Arial Narrow"/>
          <w:color w:val="000000" w:themeColor="text1"/>
          <w:lang w:eastAsia="zh-CN"/>
        </w:rPr>
        <w:t>1</w:t>
      </w:r>
      <w:r w:rsidR="00194723">
        <w:rPr>
          <w:rFonts w:eastAsia="SimSun" w:cs="Arial Narrow"/>
          <w:color w:val="000000" w:themeColor="text1"/>
          <w:lang w:eastAsia="zh-CN"/>
        </w:rPr>
        <w:t xml:space="preserve"> sztuka,</w:t>
      </w:r>
    </w:p>
    <w:p w14:paraId="38929FE1" w14:textId="63F5B3B6" w:rsidR="00F26FA3" w:rsidRPr="00194723" w:rsidRDefault="00F26FA3" w:rsidP="002D586C">
      <w:pPr>
        <w:pStyle w:val="Akapitzlist"/>
        <w:numPr>
          <w:ilvl w:val="0"/>
          <w:numId w:val="41"/>
        </w:numPr>
        <w:spacing w:after="0" w:line="276" w:lineRule="auto"/>
        <w:jc w:val="both"/>
        <w:rPr>
          <w:rFonts w:eastAsia="SimSun" w:cs="Arial Narrow"/>
          <w:color w:val="000000" w:themeColor="text1"/>
          <w:lang w:eastAsia="zh-CN"/>
        </w:rPr>
      </w:pPr>
      <w:r w:rsidRPr="00194723">
        <w:rPr>
          <w:rFonts w:eastAsia="SimSun" w:cs="Arial Narrow"/>
          <w:color w:val="000000" w:themeColor="text1"/>
          <w:lang w:eastAsia="zh-CN"/>
        </w:rPr>
        <w:t>Agregat prądotwórczy</w:t>
      </w:r>
      <w:r w:rsidRPr="00194723">
        <w:rPr>
          <w:rFonts w:eastAsia="SimSun" w:cs="Arial Narrow"/>
          <w:color w:val="000000" w:themeColor="text1"/>
          <w:lang w:eastAsia="zh-CN"/>
        </w:rPr>
        <w:tab/>
      </w:r>
      <w:r w:rsidR="004C7291" w:rsidRPr="00194723">
        <w:rPr>
          <w:rFonts w:eastAsia="SimSun" w:cs="Arial Narrow"/>
          <w:color w:val="000000" w:themeColor="text1"/>
          <w:lang w:eastAsia="zh-CN"/>
        </w:rPr>
        <w:t xml:space="preserve">- </w:t>
      </w:r>
      <w:r w:rsidRPr="00194723">
        <w:rPr>
          <w:rFonts w:eastAsia="SimSun" w:cs="Arial Narrow"/>
          <w:color w:val="000000" w:themeColor="text1"/>
          <w:lang w:eastAsia="zh-CN"/>
        </w:rPr>
        <w:t>2</w:t>
      </w:r>
      <w:r w:rsidR="004C7291" w:rsidRPr="00194723">
        <w:rPr>
          <w:rFonts w:eastAsia="SimSun" w:cs="Arial Narrow"/>
          <w:color w:val="000000" w:themeColor="text1"/>
          <w:lang w:eastAsia="zh-CN"/>
        </w:rPr>
        <w:t xml:space="preserve"> sztuki</w:t>
      </w:r>
      <w:r w:rsidR="00194723">
        <w:rPr>
          <w:rFonts w:eastAsia="SimSun" w:cs="Arial Narrow"/>
          <w:color w:val="000000" w:themeColor="text1"/>
          <w:lang w:eastAsia="zh-CN"/>
        </w:rPr>
        <w:t>,</w:t>
      </w:r>
    </w:p>
    <w:p w14:paraId="6C0C4BF5" w14:textId="39CEA271" w:rsidR="00F26FA3" w:rsidRPr="00194723" w:rsidRDefault="00F26FA3" w:rsidP="002D586C">
      <w:pPr>
        <w:pStyle w:val="Akapitzlist"/>
        <w:numPr>
          <w:ilvl w:val="0"/>
          <w:numId w:val="41"/>
        </w:numPr>
        <w:spacing w:after="0" w:line="276" w:lineRule="auto"/>
        <w:jc w:val="both"/>
        <w:rPr>
          <w:rFonts w:eastAsia="SimSun" w:cs="Arial Narrow"/>
          <w:color w:val="000000" w:themeColor="text1"/>
          <w:lang w:eastAsia="zh-CN"/>
        </w:rPr>
      </w:pPr>
      <w:r w:rsidRPr="00194723">
        <w:rPr>
          <w:rFonts w:eastAsia="SimSun" w:cs="Arial Narrow"/>
          <w:color w:val="000000" w:themeColor="text1"/>
          <w:lang w:eastAsia="zh-CN"/>
        </w:rPr>
        <w:t>Drukarka (do punktu potwierdzania profilu zaufanego)</w:t>
      </w:r>
      <w:r w:rsidR="004C7291" w:rsidRPr="00194723">
        <w:rPr>
          <w:rFonts w:eastAsia="SimSun" w:cs="Arial Narrow"/>
          <w:color w:val="000000" w:themeColor="text1"/>
          <w:lang w:eastAsia="zh-CN"/>
        </w:rPr>
        <w:t xml:space="preserve"> -</w:t>
      </w:r>
      <w:r w:rsidR="00194723">
        <w:rPr>
          <w:rFonts w:eastAsia="SimSun" w:cs="Arial Narrow"/>
          <w:color w:val="000000" w:themeColor="text1"/>
          <w:lang w:eastAsia="zh-CN"/>
        </w:rPr>
        <w:t xml:space="preserve"> </w:t>
      </w:r>
      <w:r w:rsidRPr="00194723">
        <w:rPr>
          <w:rFonts w:eastAsia="SimSun" w:cs="Arial Narrow"/>
          <w:color w:val="000000" w:themeColor="text1"/>
          <w:lang w:eastAsia="zh-CN"/>
        </w:rPr>
        <w:t>2</w:t>
      </w:r>
      <w:r w:rsidR="00194723">
        <w:rPr>
          <w:rFonts w:eastAsia="SimSun" w:cs="Arial Narrow"/>
          <w:color w:val="000000" w:themeColor="text1"/>
          <w:lang w:eastAsia="zh-CN"/>
        </w:rPr>
        <w:t xml:space="preserve"> sztuki,</w:t>
      </w:r>
    </w:p>
    <w:p w14:paraId="1E474227" w14:textId="473AA13E" w:rsidR="002D586C" w:rsidRPr="00194723" w:rsidRDefault="00F26FA3" w:rsidP="002D586C">
      <w:pPr>
        <w:pStyle w:val="Akapitzlist"/>
        <w:numPr>
          <w:ilvl w:val="0"/>
          <w:numId w:val="41"/>
        </w:numPr>
        <w:spacing w:after="0" w:line="276" w:lineRule="auto"/>
        <w:jc w:val="both"/>
        <w:rPr>
          <w:rFonts w:eastAsia="SimSun" w:cs="Arial Narrow"/>
          <w:color w:val="000000" w:themeColor="text1"/>
          <w:lang w:eastAsia="zh-CN"/>
        </w:rPr>
      </w:pPr>
      <w:r w:rsidRPr="00194723">
        <w:rPr>
          <w:rFonts w:eastAsia="SimSun" w:cs="Arial Narrow"/>
          <w:color w:val="000000" w:themeColor="text1"/>
          <w:lang w:eastAsia="zh-CN"/>
        </w:rPr>
        <w:t>Laptop (do punktu potwierdzania profilu zaufanego)</w:t>
      </w:r>
      <w:r w:rsidR="004C7291" w:rsidRPr="00194723">
        <w:rPr>
          <w:rFonts w:eastAsia="SimSun" w:cs="Arial Narrow"/>
          <w:color w:val="000000" w:themeColor="text1"/>
          <w:lang w:eastAsia="zh-CN"/>
        </w:rPr>
        <w:t xml:space="preserve"> -</w:t>
      </w:r>
      <w:r w:rsidRPr="00194723">
        <w:rPr>
          <w:rFonts w:eastAsia="SimSun" w:cs="Arial Narrow"/>
          <w:color w:val="000000" w:themeColor="text1"/>
          <w:lang w:eastAsia="zh-CN"/>
        </w:rPr>
        <w:tab/>
        <w:t>2</w:t>
      </w:r>
      <w:r w:rsidR="004C7291" w:rsidRPr="00194723">
        <w:rPr>
          <w:rFonts w:eastAsia="SimSun" w:cs="Arial Narrow"/>
          <w:color w:val="000000" w:themeColor="text1"/>
          <w:lang w:eastAsia="zh-CN"/>
        </w:rPr>
        <w:t xml:space="preserve"> sztuki</w:t>
      </w:r>
      <w:r w:rsidR="00194723">
        <w:rPr>
          <w:rFonts w:eastAsia="SimSun" w:cs="Arial Narrow"/>
          <w:color w:val="000000" w:themeColor="text1"/>
          <w:lang w:eastAsia="zh-CN"/>
        </w:rPr>
        <w:t>,</w:t>
      </w:r>
    </w:p>
    <w:p w14:paraId="11D89CD9" w14:textId="2F489959" w:rsidR="002D586C" w:rsidRPr="00194723" w:rsidRDefault="00F26FA3" w:rsidP="002D586C">
      <w:pPr>
        <w:pStyle w:val="Akapitzlist"/>
        <w:numPr>
          <w:ilvl w:val="0"/>
          <w:numId w:val="41"/>
        </w:numPr>
        <w:spacing w:after="0" w:line="276" w:lineRule="auto"/>
        <w:jc w:val="both"/>
        <w:rPr>
          <w:rFonts w:eastAsia="SimSun" w:cs="Arial Narrow"/>
          <w:color w:val="000000" w:themeColor="text1"/>
          <w:lang w:eastAsia="zh-CN"/>
        </w:rPr>
      </w:pPr>
      <w:r w:rsidRPr="00194723">
        <w:rPr>
          <w:rFonts w:eastAsia="SimSun" w:cs="Arial Narrow"/>
          <w:color w:val="000000" w:themeColor="text1"/>
          <w:lang w:eastAsia="zh-CN"/>
        </w:rPr>
        <w:t xml:space="preserve">Komputer stacjonarny </w:t>
      </w:r>
      <w:r w:rsidRPr="00194723">
        <w:rPr>
          <w:rFonts w:eastAsia="SimSun" w:cs="Arial Narrow"/>
          <w:color w:val="000000" w:themeColor="text1"/>
          <w:lang w:eastAsia="zh-CN"/>
        </w:rPr>
        <w:tab/>
      </w:r>
      <w:r w:rsidR="004C7291" w:rsidRPr="00194723">
        <w:rPr>
          <w:rFonts w:eastAsia="SimSun" w:cs="Arial Narrow"/>
          <w:color w:val="000000" w:themeColor="text1"/>
          <w:lang w:eastAsia="zh-CN"/>
        </w:rPr>
        <w:t xml:space="preserve">- </w:t>
      </w:r>
      <w:r w:rsidRPr="00194723">
        <w:rPr>
          <w:rFonts w:eastAsia="SimSun" w:cs="Arial Narrow"/>
          <w:color w:val="000000" w:themeColor="text1"/>
          <w:lang w:eastAsia="zh-CN"/>
        </w:rPr>
        <w:t>2</w:t>
      </w:r>
      <w:r w:rsidR="003840A5" w:rsidRPr="00194723">
        <w:rPr>
          <w:rFonts w:eastAsia="SimSun" w:cs="Arial Narrow"/>
          <w:color w:val="000000" w:themeColor="text1"/>
          <w:lang w:eastAsia="zh-CN"/>
        </w:rPr>
        <w:t xml:space="preserve"> sztuki</w:t>
      </w:r>
      <w:r w:rsidR="00194723">
        <w:rPr>
          <w:rFonts w:eastAsia="SimSun" w:cs="Arial Narrow"/>
          <w:color w:val="000000" w:themeColor="text1"/>
          <w:lang w:eastAsia="zh-CN"/>
        </w:rPr>
        <w:t>,</w:t>
      </w:r>
    </w:p>
    <w:p w14:paraId="145278CA" w14:textId="58A3D643" w:rsidR="00194723" w:rsidRPr="00194723" w:rsidRDefault="00194723" w:rsidP="00194723">
      <w:pPr>
        <w:pStyle w:val="Akapitzlist"/>
        <w:numPr>
          <w:ilvl w:val="0"/>
          <w:numId w:val="41"/>
        </w:numPr>
        <w:spacing w:after="0" w:line="276" w:lineRule="auto"/>
        <w:jc w:val="both"/>
        <w:rPr>
          <w:rFonts w:eastAsia="SimSun" w:cs="Arial Narrow"/>
          <w:color w:val="000000" w:themeColor="text1"/>
          <w:lang w:eastAsia="zh-CN"/>
        </w:rPr>
      </w:pPr>
      <w:r>
        <w:rPr>
          <w:rFonts w:eastAsia="SimSun" w:cs="Arial Narrow"/>
          <w:color w:val="000000" w:themeColor="text1"/>
          <w:lang w:eastAsia="zh-CN"/>
        </w:rPr>
        <w:t xml:space="preserve">laptop </w:t>
      </w:r>
      <w:bookmarkStart w:id="0" w:name="_GoBack"/>
      <w:bookmarkEnd w:id="0"/>
      <w:r w:rsidRPr="00194723">
        <w:rPr>
          <w:rFonts w:eastAsia="SimSun" w:cs="Arial Narrow"/>
          <w:color w:val="000000" w:themeColor="text1"/>
          <w:lang w:eastAsia="zh-CN"/>
        </w:rPr>
        <w:t>- 2 sztuki</w:t>
      </w:r>
      <w:r>
        <w:rPr>
          <w:rFonts w:eastAsia="SimSun" w:cs="Arial Narrow"/>
          <w:color w:val="000000" w:themeColor="text1"/>
          <w:lang w:eastAsia="zh-CN"/>
        </w:rPr>
        <w:t>,</w:t>
      </w:r>
    </w:p>
    <w:p w14:paraId="3AF0974E" w14:textId="7B6A84B8" w:rsidR="00194723" w:rsidRPr="00194723" w:rsidRDefault="00194723" w:rsidP="00194723">
      <w:pPr>
        <w:pStyle w:val="Akapitzlist"/>
        <w:numPr>
          <w:ilvl w:val="0"/>
          <w:numId w:val="41"/>
        </w:numPr>
        <w:spacing w:after="0" w:line="276" w:lineRule="auto"/>
        <w:jc w:val="both"/>
        <w:rPr>
          <w:rFonts w:eastAsia="SimSun" w:cs="Arial Narrow"/>
          <w:color w:val="000000" w:themeColor="text1"/>
          <w:lang w:eastAsia="zh-CN"/>
        </w:rPr>
      </w:pPr>
      <w:r w:rsidRPr="00194723">
        <w:rPr>
          <w:rFonts w:eastAsia="SimSun" w:cs="Arial Narrow"/>
          <w:color w:val="000000" w:themeColor="text1"/>
          <w:lang w:eastAsia="zh-CN"/>
        </w:rPr>
        <w:t>Rejestrator dźwięku do El</w:t>
      </w:r>
      <w:r w:rsidRPr="00194723">
        <w:rPr>
          <w:rFonts w:eastAsia="SimSun" w:cs="Arial Narrow"/>
          <w:color w:val="000000" w:themeColor="text1"/>
          <w:lang w:eastAsia="zh-CN"/>
        </w:rPr>
        <w:t xml:space="preserve">ektronicznej Obsługi Rady Gminy – </w:t>
      </w:r>
      <w:r w:rsidRPr="00194723">
        <w:rPr>
          <w:rFonts w:eastAsia="SimSun" w:cs="Arial Narrow"/>
          <w:color w:val="000000" w:themeColor="text1"/>
          <w:lang w:eastAsia="zh-CN"/>
        </w:rPr>
        <w:t>2</w:t>
      </w:r>
      <w:r w:rsidRPr="00194723">
        <w:rPr>
          <w:rFonts w:eastAsia="SimSun" w:cs="Arial Narrow"/>
          <w:color w:val="000000" w:themeColor="text1"/>
          <w:lang w:eastAsia="zh-CN"/>
        </w:rPr>
        <w:t xml:space="preserve"> sztuki</w:t>
      </w:r>
      <w:r>
        <w:rPr>
          <w:rFonts w:eastAsia="SimSun" w:cs="Arial Narrow"/>
          <w:color w:val="000000" w:themeColor="text1"/>
          <w:lang w:eastAsia="zh-CN"/>
        </w:rPr>
        <w:t>,</w:t>
      </w:r>
    </w:p>
    <w:p w14:paraId="3AE94E79" w14:textId="32F1A598" w:rsidR="00194723" w:rsidRPr="00194723" w:rsidRDefault="00194723" w:rsidP="00194723">
      <w:pPr>
        <w:pStyle w:val="Akapitzlist"/>
        <w:numPr>
          <w:ilvl w:val="0"/>
          <w:numId w:val="41"/>
        </w:numPr>
        <w:spacing w:after="0" w:line="276" w:lineRule="auto"/>
        <w:jc w:val="both"/>
        <w:rPr>
          <w:rFonts w:eastAsia="SimSun" w:cs="Arial Narrow"/>
          <w:color w:val="000000" w:themeColor="text1"/>
          <w:lang w:eastAsia="zh-CN"/>
        </w:rPr>
      </w:pPr>
      <w:r w:rsidRPr="00194723">
        <w:rPr>
          <w:rFonts w:eastAsia="SimSun" w:cs="Arial Narrow"/>
          <w:color w:val="000000" w:themeColor="text1"/>
          <w:lang w:eastAsia="zh-CN"/>
        </w:rPr>
        <w:t>Skaner</w:t>
      </w:r>
      <w:r w:rsidRPr="00194723">
        <w:rPr>
          <w:rFonts w:eastAsia="SimSun" w:cs="Arial Narrow"/>
          <w:color w:val="000000" w:themeColor="text1"/>
          <w:lang w:eastAsia="zh-CN"/>
        </w:rPr>
        <w:t xml:space="preserve"> – </w:t>
      </w:r>
      <w:r w:rsidRPr="00194723">
        <w:rPr>
          <w:rFonts w:eastAsia="SimSun" w:cs="Arial Narrow"/>
          <w:color w:val="000000" w:themeColor="text1"/>
          <w:lang w:eastAsia="zh-CN"/>
        </w:rPr>
        <w:t>2</w:t>
      </w:r>
      <w:r w:rsidRPr="00194723">
        <w:rPr>
          <w:rFonts w:eastAsia="SimSun" w:cs="Arial Narrow"/>
          <w:color w:val="000000" w:themeColor="text1"/>
          <w:lang w:eastAsia="zh-CN"/>
        </w:rPr>
        <w:t xml:space="preserve"> sztuki</w:t>
      </w:r>
      <w:r>
        <w:rPr>
          <w:rFonts w:eastAsia="SimSun" w:cs="Arial Narrow"/>
          <w:color w:val="000000" w:themeColor="text1"/>
          <w:lang w:eastAsia="zh-CN"/>
        </w:rPr>
        <w:t>,</w:t>
      </w:r>
    </w:p>
    <w:p w14:paraId="0A2EE5C9" w14:textId="0191AD1E" w:rsidR="003840A5" w:rsidRPr="00194723" w:rsidRDefault="00194723" w:rsidP="00194723">
      <w:pPr>
        <w:pStyle w:val="Akapitzlist"/>
        <w:numPr>
          <w:ilvl w:val="0"/>
          <w:numId w:val="41"/>
        </w:numPr>
        <w:spacing w:after="0" w:line="276" w:lineRule="auto"/>
        <w:jc w:val="both"/>
        <w:rPr>
          <w:rFonts w:eastAsia="SimSun" w:cs="Arial Narrow"/>
          <w:color w:val="000000" w:themeColor="text1"/>
          <w:lang w:eastAsia="zh-CN"/>
        </w:rPr>
      </w:pPr>
      <w:r w:rsidRPr="00194723">
        <w:rPr>
          <w:rFonts w:eastAsia="SimSun" w:cs="Arial Narrow"/>
          <w:color w:val="000000" w:themeColor="text1"/>
          <w:lang w:eastAsia="zh-CN"/>
        </w:rPr>
        <w:lastRenderedPageBreak/>
        <w:t>Table</w:t>
      </w:r>
      <w:r w:rsidRPr="00194723">
        <w:rPr>
          <w:rFonts w:eastAsia="SimSun" w:cs="Arial Narrow"/>
          <w:color w:val="000000" w:themeColor="text1"/>
          <w:lang w:eastAsia="zh-CN"/>
        </w:rPr>
        <w:t xml:space="preserve">t z aplikacją do obsługi e-Wody – 2 </w:t>
      </w:r>
      <w:r>
        <w:rPr>
          <w:rFonts w:eastAsia="SimSun" w:cs="Arial Narrow"/>
          <w:color w:val="000000" w:themeColor="text1"/>
          <w:lang w:eastAsia="zh-CN"/>
        </w:rPr>
        <w:t>sztuki.</w:t>
      </w:r>
    </w:p>
    <w:p w14:paraId="69E4F829" w14:textId="3E05FE88" w:rsidR="006D1BE3" w:rsidRPr="002D586C" w:rsidRDefault="0058170C" w:rsidP="002D586C">
      <w:pPr>
        <w:pStyle w:val="Akapitzlist"/>
        <w:numPr>
          <w:ilvl w:val="0"/>
          <w:numId w:val="1"/>
        </w:numPr>
        <w:spacing w:after="0" w:line="276" w:lineRule="auto"/>
        <w:ind w:left="426" w:hanging="426"/>
        <w:jc w:val="both"/>
        <w:rPr>
          <w:rFonts w:eastAsia="SimSun" w:cs="Arial Narrow"/>
          <w:lang w:eastAsia="zh-CN"/>
        </w:rPr>
      </w:pPr>
      <w:r w:rsidRPr="002D586C">
        <w:t>Przedmiot umowy będzie wykonany zgodnie ze Specyfikacją Istotnych Warunków Zamówienia</w:t>
      </w:r>
      <w:r w:rsidR="00394A68" w:rsidRPr="002D586C">
        <w:t xml:space="preserve"> wraz z załącznikami</w:t>
      </w:r>
      <w:r w:rsidRPr="002D586C">
        <w:t xml:space="preserve">, niniejszą Umową oraz ofertą Wykonawcy, stanowiącą załącznik nr </w:t>
      </w:r>
      <w:r w:rsidR="00100CE6" w:rsidRPr="002D586C">
        <w:t xml:space="preserve">1 </w:t>
      </w:r>
      <w:r w:rsidR="006D1BE3" w:rsidRPr="002D586C">
        <w:t>do Umowy i obejmuje w szczególności:</w:t>
      </w:r>
    </w:p>
    <w:p w14:paraId="10112978" w14:textId="1CA9DE21" w:rsidR="006D1BE3" w:rsidRPr="002D586C" w:rsidRDefault="006D1BE3" w:rsidP="002D586C">
      <w:pPr>
        <w:pStyle w:val="Akapitzlist"/>
        <w:numPr>
          <w:ilvl w:val="1"/>
          <w:numId w:val="1"/>
        </w:numPr>
        <w:spacing w:after="0" w:line="276" w:lineRule="auto"/>
        <w:ind w:left="993" w:hanging="426"/>
        <w:jc w:val="both"/>
        <w:rPr>
          <w:rFonts w:eastAsia="SimSun" w:cs="Arial Narrow"/>
          <w:lang w:eastAsia="zh-CN"/>
        </w:rPr>
      </w:pPr>
      <w:r w:rsidRPr="002D586C">
        <w:rPr>
          <w:rFonts w:eastAsia="SimSun" w:cs="Arial Narrow"/>
          <w:lang w:eastAsia="zh-CN"/>
        </w:rPr>
        <w:t>dostawę, instalację i konfigurację Przedmiotu Umowy,</w:t>
      </w:r>
    </w:p>
    <w:p w14:paraId="7D709BA2" w14:textId="77777777" w:rsidR="006D1BE3" w:rsidRPr="002D586C" w:rsidRDefault="006D1BE3" w:rsidP="002D586C">
      <w:pPr>
        <w:pStyle w:val="Akapitzlist"/>
        <w:numPr>
          <w:ilvl w:val="1"/>
          <w:numId w:val="1"/>
        </w:numPr>
        <w:spacing w:after="0" w:line="276" w:lineRule="auto"/>
        <w:ind w:left="993" w:hanging="426"/>
        <w:jc w:val="both"/>
        <w:rPr>
          <w:rFonts w:eastAsia="SimSun" w:cs="Arial Narrow"/>
          <w:lang w:eastAsia="zh-CN"/>
        </w:rPr>
      </w:pPr>
      <w:r w:rsidRPr="002D586C">
        <w:rPr>
          <w:rFonts w:eastAsia="SimSun" w:cs="Arial Narrow"/>
          <w:lang w:eastAsia="zh-CN"/>
        </w:rPr>
        <w:t>testowanie i uruchomienie Przedmiotu Umowy,</w:t>
      </w:r>
    </w:p>
    <w:p w14:paraId="640F9B26" w14:textId="0857B5C5" w:rsidR="006D1BE3" w:rsidRPr="002D586C" w:rsidRDefault="006D1BE3" w:rsidP="002D586C">
      <w:pPr>
        <w:pStyle w:val="Akapitzlist"/>
        <w:numPr>
          <w:ilvl w:val="1"/>
          <w:numId w:val="1"/>
        </w:numPr>
        <w:spacing w:after="0" w:line="276" w:lineRule="auto"/>
        <w:ind w:left="993" w:hanging="426"/>
        <w:jc w:val="both"/>
        <w:rPr>
          <w:rFonts w:eastAsia="SimSun" w:cs="Arial Narrow"/>
          <w:lang w:eastAsia="zh-CN"/>
        </w:rPr>
      </w:pPr>
      <w:r w:rsidRPr="002D586C">
        <w:rPr>
          <w:rFonts w:eastAsia="SimSun" w:cs="Arial Narrow"/>
          <w:lang w:eastAsia="zh-CN"/>
        </w:rPr>
        <w:t>przeprowadzenie instruktaży stanowiskowych dla pracowników Zamawiającego</w:t>
      </w:r>
      <w:r w:rsidR="00100CE6" w:rsidRPr="002D586C">
        <w:rPr>
          <w:rFonts w:eastAsia="SimSun" w:cs="Arial Narrow"/>
          <w:lang w:eastAsia="zh-CN"/>
        </w:rPr>
        <w:t xml:space="preserve"> i Partnera Zamawiającego</w:t>
      </w:r>
      <w:r w:rsidRPr="002D586C">
        <w:rPr>
          <w:rFonts w:eastAsia="SimSun" w:cs="Arial Narrow"/>
          <w:lang w:eastAsia="zh-CN"/>
        </w:rPr>
        <w:t>,</w:t>
      </w:r>
    </w:p>
    <w:p w14:paraId="45BFE00A" w14:textId="3BBB5654" w:rsidR="006D1BE3" w:rsidRPr="002D586C" w:rsidRDefault="006D1BE3" w:rsidP="002D586C">
      <w:pPr>
        <w:pStyle w:val="Akapitzlist"/>
        <w:numPr>
          <w:ilvl w:val="1"/>
          <w:numId w:val="1"/>
        </w:numPr>
        <w:spacing w:after="0" w:line="276" w:lineRule="auto"/>
        <w:ind w:left="993" w:hanging="426"/>
        <w:jc w:val="both"/>
        <w:rPr>
          <w:rFonts w:eastAsia="SimSun" w:cs="Arial Narrow"/>
          <w:lang w:eastAsia="zh-CN"/>
        </w:rPr>
      </w:pPr>
      <w:r w:rsidRPr="002D586C">
        <w:rPr>
          <w:rFonts w:eastAsia="SimSun" w:cs="Arial Narrow"/>
          <w:lang w:eastAsia="zh-CN"/>
        </w:rPr>
        <w:t xml:space="preserve">udzielenie Zamawiającemu i Partnerowi Zamawiającego licencji na korzystanie z utworów </w:t>
      </w:r>
      <w:r w:rsidR="004C7291" w:rsidRPr="002D586C">
        <w:rPr>
          <w:rFonts w:eastAsia="SimSun" w:cs="Arial Narrow"/>
          <w:lang w:eastAsia="zh-CN"/>
        </w:rPr>
        <w:t xml:space="preserve">objętych </w:t>
      </w:r>
      <w:r w:rsidRPr="002D586C">
        <w:rPr>
          <w:rFonts w:eastAsia="SimSun" w:cs="Arial Narrow"/>
          <w:lang w:eastAsia="zh-CN"/>
        </w:rPr>
        <w:t>Umową,</w:t>
      </w:r>
    </w:p>
    <w:p w14:paraId="6D02B44D" w14:textId="77777777" w:rsidR="006D1BE3" w:rsidRPr="002D586C" w:rsidRDefault="006D1BE3" w:rsidP="002D586C">
      <w:pPr>
        <w:pStyle w:val="Akapitzlist"/>
        <w:numPr>
          <w:ilvl w:val="1"/>
          <w:numId w:val="1"/>
        </w:numPr>
        <w:spacing w:after="0" w:line="276" w:lineRule="auto"/>
        <w:ind w:left="993" w:hanging="426"/>
        <w:jc w:val="both"/>
        <w:rPr>
          <w:rFonts w:eastAsia="SimSun" w:cs="Arial Narrow"/>
          <w:lang w:eastAsia="zh-CN"/>
        </w:rPr>
      </w:pPr>
      <w:r w:rsidRPr="002D586C">
        <w:rPr>
          <w:rFonts w:eastAsia="SimSun" w:cs="Arial Narrow"/>
          <w:lang w:eastAsia="zh-CN"/>
        </w:rPr>
        <w:t>udzielenie Zamawiającemu i Partnerowi Zamawiającego gwarancji na Przedmiot Umowy,</w:t>
      </w:r>
    </w:p>
    <w:p w14:paraId="1BCBD18E" w14:textId="1944A275" w:rsidR="006D1BE3" w:rsidRPr="002D586C" w:rsidRDefault="006D1BE3" w:rsidP="002D586C">
      <w:pPr>
        <w:pStyle w:val="Akapitzlist"/>
        <w:numPr>
          <w:ilvl w:val="1"/>
          <w:numId w:val="1"/>
        </w:numPr>
        <w:spacing w:after="0" w:line="276" w:lineRule="auto"/>
        <w:ind w:left="993" w:hanging="426"/>
        <w:jc w:val="both"/>
        <w:rPr>
          <w:rFonts w:eastAsia="SimSun" w:cs="Arial Narrow"/>
          <w:lang w:eastAsia="zh-CN"/>
        </w:rPr>
      </w:pPr>
      <w:r w:rsidRPr="002D586C">
        <w:rPr>
          <w:rFonts w:eastAsia="SimSun" w:cs="Arial Narrow"/>
          <w:lang w:eastAsia="zh-CN"/>
        </w:rPr>
        <w:t xml:space="preserve">zapewnienie Zamawiającemu i Partnerowi Zamawiającego usług </w:t>
      </w:r>
      <w:r w:rsidR="006337ED" w:rsidRPr="002D586C">
        <w:rPr>
          <w:rFonts w:eastAsia="SimSun" w:cs="Arial Narrow"/>
          <w:lang w:eastAsia="zh-CN"/>
        </w:rPr>
        <w:t xml:space="preserve">wsparcia </w:t>
      </w:r>
      <w:r w:rsidRPr="002D586C">
        <w:rPr>
          <w:rFonts w:eastAsia="SimSun" w:cs="Arial Narrow"/>
          <w:lang w:eastAsia="zh-CN"/>
        </w:rPr>
        <w:t>i serwisowania w okresie realizacji Umowy,</w:t>
      </w:r>
    </w:p>
    <w:p w14:paraId="7532F77E" w14:textId="77777777" w:rsidR="008D56A3" w:rsidRPr="002D586C" w:rsidRDefault="006D1BE3" w:rsidP="002D586C">
      <w:pPr>
        <w:pStyle w:val="Akapitzlist"/>
        <w:numPr>
          <w:ilvl w:val="1"/>
          <w:numId w:val="1"/>
        </w:numPr>
        <w:spacing w:after="0" w:line="276" w:lineRule="auto"/>
        <w:ind w:left="993" w:hanging="426"/>
        <w:jc w:val="both"/>
        <w:rPr>
          <w:rFonts w:eastAsia="SimSun" w:cs="Arial Narrow"/>
          <w:lang w:eastAsia="zh-CN"/>
        </w:rPr>
      </w:pPr>
      <w:r w:rsidRPr="002D586C">
        <w:rPr>
          <w:rFonts w:eastAsia="SimSun" w:cs="Arial Narrow"/>
          <w:lang w:eastAsia="zh-CN"/>
        </w:rPr>
        <w:t>migrację danych do Przedmiotu Umowy z istniejących i wykorzystywanych przez Zamawiającego i Partnera Zamawiającego systemów dziedzinowych, baz danych, jeśli okaże się to niezbędne.</w:t>
      </w:r>
    </w:p>
    <w:p w14:paraId="3F4DA4D8" w14:textId="339C3088" w:rsidR="004E5C2F" w:rsidRPr="002D586C" w:rsidRDefault="00835598" w:rsidP="002D586C">
      <w:pPr>
        <w:pStyle w:val="Akapitzlist"/>
        <w:numPr>
          <w:ilvl w:val="0"/>
          <w:numId w:val="1"/>
        </w:numPr>
        <w:spacing w:after="0" w:line="276" w:lineRule="auto"/>
        <w:jc w:val="both"/>
        <w:rPr>
          <w:rFonts w:eastAsia="SimSun" w:cs="Arial Narrow"/>
          <w:bCs/>
          <w:lang w:eastAsia="zh-CN"/>
        </w:rPr>
      </w:pPr>
      <w:r w:rsidRPr="002D586C">
        <w:rPr>
          <w:rFonts w:eastAsia="SimSun" w:cs="Arial Narrow"/>
          <w:bCs/>
          <w:lang w:eastAsia="zh-CN"/>
        </w:rPr>
        <w:t>Oferta wraz ze Specyfikacją Istotnych Warunków Zamówienia „SIWZ” stanowi integralną część umowy.</w:t>
      </w:r>
    </w:p>
    <w:p w14:paraId="20B9C6EA" w14:textId="77777777" w:rsidR="004E5C2F" w:rsidRPr="002D586C" w:rsidRDefault="004E5C2F" w:rsidP="002D586C">
      <w:pPr>
        <w:spacing w:after="0" w:line="276" w:lineRule="auto"/>
        <w:jc w:val="center"/>
        <w:rPr>
          <w:rFonts w:eastAsia="SimSun" w:cs="Arial Narrow"/>
          <w:b/>
          <w:bCs/>
          <w:lang w:eastAsia="zh-CN"/>
        </w:rPr>
      </w:pPr>
    </w:p>
    <w:p w14:paraId="1210CDB0" w14:textId="77777777" w:rsidR="004E14C3" w:rsidRPr="002D586C" w:rsidRDefault="008D56A3" w:rsidP="002D586C">
      <w:pPr>
        <w:spacing w:after="0" w:line="276" w:lineRule="auto"/>
        <w:jc w:val="center"/>
        <w:rPr>
          <w:rFonts w:eastAsia="SimSun" w:cs="Arial Narrow"/>
          <w:b/>
          <w:bCs/>
          <w:lang w:eastAsia="zh-CN"/>
        </w:rPr>
      </w:pPr>
      <w:r w:rsidRPr="002D586C">
        <w:rPr>
          <w:rFonts w:eastAsia="SimSun" w:cs="Arial Narrow"/>
          <w:b/>
          <w:bCs/>
          <w:lang w:eastAsia="zh-CN"/>
        </w:rPr>
        <w:t>§</w:t>
      </w:r>
      <w:r w:rsidR="00F66AE5" w:rsidRPr="002D586C">
        <w:rPr>
          <w:rFonts w:eastAsia="SimSun" w:cs="Arial Narrow"/>
          <w:b/>
          <w:bCs/>
          <w:lang w:eastAsia="zh-CN"/>
        </w:rPr>
        <w:t xml:space="preserve"> 2</w:t>
      </w:r>
    </w:p>
    <w:p w14:paraId="29AF81C6" w14:textId="79191A53" w:rsidR="008D56A3" w:rsidRDefault="008D56A3" w:rsidP="002D586C">
      <w:pPr>
        <w:spacing w:after="0" w:line="276" w:lineRule="auto"/>
        <w:jc w:val="center"/>
        <w:rPr>
          <w:rFonts w:eastAsia="SimSun" w:cs="Arial Narrow"/>
          <w:b/>
          <w:bCs/>
          <w:lang w:eastAsia="zh-CN"/>
        </w:rPr>
      </w:pPr>
      <w:r w:rsidRPr="002D586C">
        <w:rPr>
          <w:rFonts w:eastAsia="SimSun" w:cs="Arial Narrow"/>
          <w:b/>
          <w:bCs/>
          <w:lang w:eastAsia="zh-CN"/>
        </w:rPr>
        <w:t>Termin realizacji umowy</w:t>
      </w:r>
    </w:p>
    <w:p w14:paraId="54A914A7" w14:textId="77777777" w:rsidR="002D586C" w:rsidRPr="002D586C" w:rsidRDefault="002D586C" w:rsidP="002D586C">
      <w:pPr>
        <w:spacing w:after="0" w:line="276" w:lineRule="auto"/>
        <w:jc w:val="center"/>
        <w:rPr>
          <w:rFonts w:eastAsia="SimSun" w:cs="Arial Narrow"/>
          <w:b/>
          <w:bCs/>
          <w:lang w:eastAsia="zh-CN"/>
        </w:rPr>
      </w:pPr>
    </w:p>
    <w:p w14:paraId="563ED24D" w14:textId="77777777" w:rsidR="002D586C" w:rsidRPr="002D586C" w:rsidRDefault="008D56A3" w:rsidP="002D586C">
      <w:pPr>
        <w:pStyle w:val="Akapitzlist"/>
        <w:numPr>
          <w:ilvl w:val="0"/>
          <w:numId w:val="11"/>
        </w:numPr>
        <w:spacing w:after="0" w:line="276" w:lineRule="auto"/>
        <w:ind w:left="426" w:hanging="426"/>
        <w:jc w:val="both"/>
        <w:rPr>
          <w:color w:val="000000" w:themeColor="text1"/>
        </w:rPr>
      </w:pPr>
      <w:r w:rsidRPr="002D586C">
        <w:rPr>
          <w:rFonts w:eastAsia="Times New Roman" w:cstheme="minorHAnsi"/>
        </w:rPr>
        <w:t xml:space="preserve">Wykonanie całości przedmiotu Umowy </w:t>
      </w:r>
      <w:r w:rsidR="0079276C" w:rsidRPr="002D586C">
        <w:rPr>
          <w:rFonts w:eastAsia="Times New Roman" w:cstheme="minorHAnsi"/>
        </w:rPr>
        <w:t xml:space="preserve">nastąpi w </w:t>
      </w:r>
      <w:r w:rsidR="006337ED" w:rsidRPr="002D586C">
        <w:rPr>
          <w:rFonts w:eastAsia="Times New Roman" w:cstheme="minorHAnsi"/>
        </w:rPr>
        <w:t>terminie do dnia 15 grudnia 2019 roku.</w:t>
      </w:r>
    </w:p>
    <w:p w14:paraId="2754D192" w14:textId="4316B980" w:rsidR="0079276C" w:rsidRPr="002D586C" w:rsidRDefault="00EE25DF" w:rsidP="002D586C">
      <w:pPr>
        <w:pStyle w:val="Akapitzlist"/>
        <w:numPr>
          <w:ilvl w:val="0"/>
          <w:numId w:val="11"/>
        </w:numPr>
        <w:spacing w:after="0" w:line="276" w:lineRule="auto"/>
        <w:ind w:left="426" w:hanging="426"/>
        <w:jc w:val="both"/>
        <w:rPr>
          <w:color w:val="000000" w:themeColor="text1"/>
          <w:highlight w:val="yellow"/>
        </w:rPr>
      </w:pPr>
      <w:r w:rsidRPr="002D586C">
        <w:rPr>
          <w:rFonts w:eastAsia="SimSun" w:cs="Arial Narrow"/>
          <w:lang w:eastAsia="zh-CN"/>
        </w:rPr>
        <w:t>Terminy i harmonogram prac opisany w ust. 1 stanowią podstawę do naliczenia względem Wykonawcy kar umownych</w:t>
      </w:r>
      <w:r w:rsidRPr="002D586C">
        <w:rPr>
          <w:rFonts w:eastAsia="SimSun" w:cs="Arial Narrow"/>
          <w:highlight w:val="yellow"/>
          <w:lang w:eastAsia="zh-CN"/>
        </w:rPr>
        <w:t>, o których mowa w § … oraz skorzystania przez Zamawiającego z uprawnienia przewidzianego w § …..</w:t>
      </w:r>
    </w:p>
    <w:p w14:paraId="55C9D1D0" w14:textId="77777777" w:rsidR="00EF7F70" w:rsidRPr="002D586C" w:rsidRDefault="00EF7F70" w:rsidP="002D586C">
      <w:pPr>
        <w:spacing w:after="0" w:line="276" w:lineRule="auto"/>
        <w:rPr>
          <w:rFonts w:eastAsia="SimSun" w:cs="Arial Narrow"/>
          <w:lang w:eastAsia="zh-CN"/>
        </w:rPr>
      </w:pPr>
    </w:p>
    <w:p w14:paraId="3A8306A2" w14:textId="77777777" w:rsidR="0052039F" w:rsidRPr="002D586C" w:rsidRDefault="0052039F" w:rsidP="002D586C">
      <w:pPr>
        <w:spacing w:after="0" w:line="276" w:lineRule="auto"/>
        <w:jc w:val="center"/>
        <w:rPr>
          <w:rFonts w:eastAsia="SimSun" w:cs="Arial Narrow"/>
          <w:b/>
          <w:lang w:eastAsia="zh-CN"/>
        </w:rPr>
      </w:pPr>
      <w:r w:rsidRPr="002D586C">
        <w:rPr>
          <w:rFonts w:eastAsia="SimSun" w:cs="Arial Narrow"/>
          <w:b/>
          <w:lang w:eastAsia="zh-CN"/>
        </w:rPr>
        <w:t>§ 3</w:t>
      </w:r>
    </w:p>
    <w:p w14:paraId="4FA2482C" w14:textId="77777777" w:rsidR="0052039F" w:rsidRDefault="0052039F" w:rsidP="002D586C">
      <w:pPr>
        <w:spacing w:after="0" w:line="276" w:lineRule="auto"/>
        <w:jc w:val="center"/>
        <w:rPr>
          <w:rFonts w:eastAsia="SimSun" w:cs="Arial Narrow"/>
          <w:b/>
          <w:lang w:eastAsia="zh-CN"/>
        </w:rPr>
      </w:pPr>
      <w:r w:rsidRPr="002D586C">
        <w:rPr>
          <w:rFonts w:eastAsia="SimSun" w:cs="Arial Narrow"/>
          <w:b/>
          <w:lang w:eastAsia="zh-CN"/>
        </w:rPr>
        <w:t>Sposób realizacji umowy</w:t>
      </w:r>
    </w:p>
    <w:p w14:paraId="59D7420F" w14:textId="77777777" w:rsidR="002D586C" w:rsidRPr="002D586C" w:rsidRDefault="002D586C" w:rsidP="002D586C">
      <w:pPr>
        <w:spacing w:after="0" w:line="276" w:lineRule="auto"/>
        <w:jc w:val="center"/>
        <w:rPr>
          <w:rFonts w:eastAsia="SimSun" w:cs="Arial Narrow"/>
          <w:b/>
          <w:lang w:eastAsia="zh-CN"/>
        </w:rPr>
      </w:pPr>
    </w:p>
    <w:p w14:paraId="1FB7993A" w14:textId="36000FFD" w:rsidR="0052039F" w:rsidRPr="002D586C" w:rsidRDefault="0052039F" w:rsidP="002D586C">
      <w:pPr>
        <w:pStyle w:val="Akapitzlist"/>
        <w:numPr>
          <w:ilvl w:val="0"/>
          <w:numId w:val="13"/>
        </w:numPr>
        <w:spacing w:after="0" w:line="276" w:lineRule="auto"/>
        <w:ind w:left="426" w:hanging="426"/>
        <w:jc w:val="both"/>
        <w:rPr>
          <w:rFonts w:eastAsia="SimSun" w:cs="Arial Narrow"/>
          <w:lang w:eastAsia="zh-CN"/>
        </w:rPr>
      </w:pPr>
      <w:r w:rsidRPr="002D586C">
        <w:rPr>
          <w:rFonts w:eastAsia="SimSun" w:cs="Arial Narrow"/>
          <w:lang w:eastAsia="zh-CN"/>
        </w:rPr>
        <w:t>Strony przy realizacji Umowy stosują język polski. Przedmiot Umowy</w:t>
      </w:r>
      <w:r w:rsidR="00114D84" w:rsidRPr="002D586C">
        <w:rPr>
          <w:rFonts w:eastAsia="SimSun" w:cs="Arial Narrow"/>
          <w:lang w:eastAsia="zh-CN"/>
        </w:rPr>
        <w:t>, w tym wszelkie oprogramowanie i instrukcje</w:t>
      </w:r>
      <w:r w:rsidRPr="002D586C">
        <w:rPr>
          <w:rFonts w:eastAsia="SimSun" w:cs="Arial Narrow"/>
          <w:lang w:eastAsia="zh-CN"/>
        </w:rPr>
        <w:t xml:space="preserve"> zostan</w:t>
      </w:r>
      <w:r w:rsidR="00114D84" w:rsidRPr="002D586C">
        <w:rPr>
          <w:rFonts w:eastAsia="SimSun" w:cs="Arial Narrow"/>
          <w:lang w:eastAsia="zh-CN"/>
        </w:rPr>
        <w:t>ą</w:t>
      </w:r>
      <w:r w:rsidRPr="002D586C">
        <w:rPr>
          <w:rFonts w:eastAsia="SimSun" w:cs="Arial Narrow"/>
          <w:lang w:eastAsia="zh-CN"/>
        </w:rPr>
        <w:t xml:space="preserve"> </w:t>
      </w:r>
      <w:r w:rsidR="00114D84" w:rsidRPr="002D586C">
        <w:rPr>
          <w:rFonts w:eastAsia="SimSun" w:cs="Arial Narrow"/>
          <w:lang w:eastAsia="zh-CN"/>
        </w:rPr>
        <w:t xml:space="preserve">dostarczone </w:t>
      </w:r>
      <w:r w:rsidRPr="002D586C">
        <w:rPr>
          <w:rFonts w:eastAsia="SimSun" w:cs="Arial Narrow"/>
          <w:lang w:eastAsia="zh-CN"/>
        </w:rPr>
        <w:t>w języku polskim.</w:t>
      </w:r>
    </w:p>
    <w:p w14:paraId="617E065B" w14:textId="2646C576" w:rsidR="0052039F" w:rsidRPr="002D586C" w:rsidRDefault="0052039F" w:rsidP="002D586C">
      <w:pPr>
        <w:pStyle w:val="Akapitzlist"/>
        <w:numPr>
          <w:ilvl w:val="0"/>
          <w:numId w:val="13"/>
        </w:numPr>
        <w:spacing w:after="0" w:line="276" w:lineRule="auto"/>
        <w:ind w:left="426" w:hanging="426"/>
        <w:jc w:val="both"/>
        <w:rPr>
          <w:rFonts w:eastAsia="SimSun" w:cs="Arial Narrow"/>
          <w:lang w:eastAsia="zh-CN"/>
        </w:rPr>
      </w:pPr>
      <w:r w:rsidRPr="002D586C">
        <w:rPr>
          <w:rFonts w:eastAsia="SimSun" w:cs="Arial Narrow"/>
          <w:lang w:eastAsia="zh-CN"/>
        </w:rPr>
        <w:t>Zamawiający zastrzega sobie prawo korzysta</w:t>
      </w:r>
      <w:r w:rsidR="00AC15C3" w:rsidRPr="002D586C">
        <w:rPr>
          <w:rFonts w:eastAsia="SimSun" w:cs="Arial Narrow"/>
          <w:lang w:eastAsia="zh-CN"/>
        </w:rPr>
        <w:t xml:space="preserve">nia w trakcie wykonywania Umowy </w:t>
      </w:r>
      <w:r w:rsidRPr="002D586C">
        <w:rPr>
          <w:rFonts w:eastAsia="SimSun" w:cs="Arial Narrow"/>
          <w:lang w:eastAsia="zh-CN"/>
        </w:rPr>
        <w:t>z usług osób trzecich celem kontroli jakości</w:t>
      </w:r>
      <w:r w:rsidR="00AC15C3" w:rsidRPr="002D586C">
        <w:rPr>
          <w:rFonts w:eastAsia="SimSun" w:cs="Arial Narrow"/>
          <w:lang w:eastAsia="zh-CN"/>
        </w:rPr>
        <w:t xml:space="preserve"> i sposobu prowadzenia całości  </w:t>
      </w:r>
      <w:r w:rsidRPr="002D586C">
        <w:rPr>
          <w:rFonts w:eastAsia="SimSun" w:cs="Arial Narrow"/>
          <w:lang w:eastAsia="zh-CN"/>
        </w:rPr>
        <w:t xml:space="preserve">lub poszczególnych prac objętych Umową, jak również do </w:t>
      </w:r>
      <w:r w:rsidR="00AC15C3" w:rsidRPr="002D586C">
        <w:rPr>
          <w:rFonts w:eastAsia="SimSun" w:cs="Arial Narrow"/>
          <w:lang w:eastAsia="zh-CN"/>
        </w:rPr>
        <w:t xml:space="preserve">przeprowadzenia takiej kontroli </w:t>
      </w:r>
      <w:r w:rsidRPr="002D586C">
        <w:rPr>
          <w:rFonts w:eastAsia="SimSun" w:cs="Arial Narrow"/>
          <w:lang w:eastAsia="zh-CN"/>
        </w:rPr>
        <w:t>samodzielnie. Osobom posiadającym pisemne upoważ</w:t>
      </w:r>
      <w:r w:rsidR="00AC15C3" w:rsidRPr="002D586C">
        <w:rPr>
          <w:rFonts w:eastAsia="SimSun" w:cs="Arial Narrow"/>
          <w:lang w:eastAsia="zh-CN"/>
        </w:rPr>
        <w:t xml:space="preserve">nienie ze strony Zamawiającego, </w:t>
      </w:r>
      <w:r w:rsidRPr="002D586C">
        <w:rPr>
          <w:rFonts w:eastAsia="SimSun" w:cs="Arial Narrow"/>
          <w:lang w:eastAsia="zh-CN"/>
        </w:rPr>
        <w:t>Wykonawca zobowiązany będzie udzielić niezwłoczni</w:t>
      </w:r>
      <w:r w:rsidR="00AC15C3" w:rsidRPr="002D586C">
        <w:rPr>
          <w:rFonts w:eastAsia="SimSun" w:cs="Arial Narrow"/>
          <w:lang w:eastAsia="zh-CN"/>
        </w:rPr>
        <w:t xml:space="preserve">e wszelkich informacji, danych  </w:t>
      </w:r>
      <w:r w:rsidRPr="002D586C">
        <w:rPr>
          <w:rFonts w:eastAsia="SimSun" w:cs="Arial Narrow"/>
          <w:lang w:eastAsia="zh-CN"/>
        </w:rPr>
        <w:t>i wyjaśnień w żądanym zakresie oraz udostępnić i zaprezentow</w:t>
      </w:r>
      <w:r w:rsidR="00AC15C3" w:rsidRPr="002D586C">
        <w:rPr>
          <w:rFonts w:eastAsia="SimSun" w:cs="Arial Narrow"/>
          <w:lang w:eastAsia="zh-CN"/>
        </w:rPr>
        <w:t xml:space="preserve">ać rezultaty </w:t>
      </w:r>
      <w:r w:rsidRPr="002D586C">
        <w:rPr>
          <w:rFonts w:eastAsia="SimSun" w:cs="Arial Narrow"/>
          <w:lang w:eastAsia="zh-CN"/>
        </w:rPr>
        <w:t xml:space="preserve">prowadzonych prac, jak również zapewnić możliwość ich kontroli. Zamawiający we własnym zakresie pokryje koszty związane z przeprowadzeniem </w:t>
      </w:r>
      <w:r w:rsidR="00AC15C3" w:rsidRPr="002D586C">
        <w:rPr>
          <w:rFonts w:eastAsia="SimSun" w:cs="Arial Narrow"/>
          <w:lang w:eastAsia="zh-CN"/>
        </w:rPr>
        <w:t xml:space="preserve">kontroli jakości  </w:t>
      </w:r>
      <w:r w:rsidRPr="002D586C">
        <w:rPr>
          <w:rFonts w:eastAsia="SimSun" w:cs="Arial Narrow"/>
          <w:lang w:eastAsia="zh-CN"/>
        </w:rPr>
        <w:t>i sposobu prowadzenia całości lub poszczególnych prac objętych Umową przez osoby trzecie.</w:t>
      </w:r>
    </w:p>
    <w:p w14:paraId="3AC6CB6B" w14:textId="77777777" w:rsidR="0052039F" w:rsidRPr="002D586C" w:rsidRDefault="0052039F" w:rsidP="002D586C">
      <w:pPr>
        <w:pStyle w:val="Akapitzlist"/>
        <w:numPr>
          <w:ilvl w:val="0"/>
          <w:numId w:val="13"/>
        </w:numPr>
        <w:spacing w:after="0" w:line="276" w:lineRule="auto"/>
        <w:ind w:left="426" w:hanging="426"/>
        <w:jc w:val="both"/>
        <w:rPr>
          <w:rFonts w:eastAsia="SimSun" w:cs="Arial Narrow"/>
          <w:lang w:eastAsia="zh-CN"/>
        </w:rPr>
      </w:pPr>
      <w:r w:rsidRPr="002D586C">
        <w:rPr>
          <w:rFonts w:eastAsia="SimSun" w:cs="Arial Narrow"/>
          <w:lang w:eastAsia="zh-CN"/>
        </w:rPr>
        <w:t>Prowadzenie prac na środowisku informatycznym Zamawiającego w oparciu o zdalny dostęp -</w:t>
      </w:r>
      <w:r w:rsidRPr="002D586C">
        <w:rPr>
          <w:rFonts w:eastAsia="SimSun" w:cs="Arial Narrow"/>
          <w:lang w:eastAsia="zh-CN"/>
        </w:rPr>
        <w:br/>
        <w:t>wymaga zgody Zamawiającego, a także zachowania najwyższej staranności w celu ochrony i</w:t>
      </w:r>
      <w:r w:rsidR="00AC15C3" w:rsidRPr="002D586C">
        <w:rPr>
          <w:rFonts w:eastAsia="SimSun" w:cs="Arial Narrow"/>
          <w:lang w:eastAsia="zh-CN"/>
        </w:rPr>
        <w:t xml:space="preserve">nfrastruktury </w:t>
      </w:r>
      <w:r w:rsidRPr="002D586C">
        <w:rPr>
          <w:rFonts w:eastAsia="SimSun" w:cs="Arial Narrow"/>
          <w:lang w:eastAsia="zh-CN"/>
        </w:rPr>
        <w:t>Zamawiającego przed możliwym naruszeniem jej bezpieczeństwa.</w:t>
      </w:r>
    </w:p>
    <w:p w14:paraId="77769319" w14:textId="77777777" w:rsidR="0052039F" w:rsidRPr="002D586C" w:rsidRDefault="0052039F" w:rsidP="002D586C">
      <w:pPr>
        <w:pStyle w:val="Akapitzlist"/>
        <w:numPr>
          <w:ilvl w:val="0"/>
          <w:numId w:val="13"/>
        </w:numPr>
        <w:spacing w:after="0" w:line="276" w:lineRule="auto"/>
        <w:ind w:left="426" w:hanging="426"/>
        <w:jc w:val="both"/>
        <w:rPr>
          <w:rFonts w:eastAsia="SimSun" w:cs="Arial Narrow"/>
          <w:lang w:eastAsia="zh-CN"/>
        </w:rPr>
      </w:pPr>
      <w:r w:rsidRPr="002D586C">
        <w:rPr>
          <w:rFonts w:eastAsia="SimSun" w:cs="Arial Narrow"/>
          <w:lang w:eastAsia="zh-CN"/>
        </w:rPr>
        <w:lastRenderedPageBreak/>
        <w:t>Wszelkie dokumenty w formie papierowej lub elektronicznej wytworzone w ramach realizacji niniejszej Umowy powinny być oznakowane zgodnie z wytycznymi Instytucji Zarządzającej dla beneficjentów w zakresie informacji i promocji.</w:t>
      </w:r>
    </w:p>
    <w:p w14:paraId="1AF60E03" w14:textId="77777777" w:rsidR="001C574E" w:rsidRPr="002D586C" w:rsidRDefault="001C574E" w:rsidP="002D586C">
      <w:pPr>
        <w:pStyle w:val="Akapitzlist"/>
        <w:numPr>
          <w:ilvl w:val="0"/>
          <w:numId w:val="13"/>
        </w:numPr>
        <w:spacing w:after="0" w:line="276" w:lineRule="auto"/>
        <w:ind w:left="426" w:hanging="426"/>
        <w:jc w:val="both"/>
        <w:rPr>
          <w:rFonts w:eastAsia="SimSun" w:cs="Arial Narrow"/>
          <w:lang w:eastAsia="zh-CN"/>
        </w:rPr>
      </w:pPr>
      <w:r w:rsidRPr="002D586C">
        <w:rPr>
          <w:rFonts w:eastAsia="SimSun" w:cs="Arial Narrow"/>
          <w:lang w:eastAsia="zh-CN"/>
        </w:rPr>
        <w:t>Wykonanie Przedmiotu Umowy powinno rozpocząć się w ciągu 7 dni od zawarcia</w:t>
      </w:r>
      <w:r w:rsidR="006872C9" w:rsidRPr="002D586C">
        <w:rPr>
          <w:rFonts w:eastAsia="SimSun" w:cs="Arial Narrow"/>
          <w:lang w:eastAsia="zh-CN"/>
        </w:rPr>
        <w:t xml:space="preserve"> </w:t>
      </w:r>
      <w:r w:rsidRPr="002D586C">
        <w:rPr>
          <w:rFonts w:eastAsia="SimSun" w:cs="Arial Narrow"/>
          <w:lang w:eastAsia="zh-CN"/>
        </w:rPr>
        <w:t xml:space="preserve">Umowy i zakończyć w nieprzekraczalnym terminie określonym w § </w:t>
      </w:r>
      <w:r w:rsidR="006872C9" w:rsidRPr="002D586C">
        <w:rPr>
          <w:rFonts w:eastAsia="SimSun" w:cs="Arial Narrow"/>
          <w:lang w:eastAsia="zh-CN"/>
        </w:rPr>
        <w:t>2</w:t>
      </w:r>
      <w:r w:rsidRPr="002D586C">
        <w:rPr>
          <w:rFonts w:eastAsia="SimSun" w:cs="Arial Narrow"/>
          <w:lang w:eastAsia="zh-CN"/>
        </w:rPr>
        <w:t xml:space="preserve"> ust. 1 Umowy (z wyłączeniem usług świadczonych przez Wykonawcę w ramach serwisu</w:t>
      </w:r>
      <w:r w:rsidR="006872C9" w:rsidRPr="002D586C">
        <w:rPr>
          <w:rFonts w:eastAsia="SimSun" w:cs="Arial Narrow"/>
          <w:lang w:eastAsia="zh-CN"/>
        </w:rPr>
        <w:t xml:space="preserve"> </w:t>
      </w:r>
      <w:r w:rsidRPr="002D586C">
        <w:rPr>
          <w:rFonts w:eastAsia="SimSun" w:cs="Arial Narrow"/>
          <w:lang w:eastAsia="zh-CN"/>
        </w:rPr>
        <w:t xml:space="preserve">gwarancyjnego oraz usług wsparcia technicznego z wymaganiami sformułowanymi w gwarancji oraz w </w:t>
      </w:r>
      <w:r w:rsidR="006872C9" w:rsidRPr="002D586C">
        <w:rPr>
          <w:rFonts w:eastAsia="SimSun" w:cs="Arial Narrow"/>
          <w:lang w:eastAsia="zh-CN"/>
        </w:rPr>
        <w:t>SIWZ</w:t>
      </w:r>
      <w:r w:rsidRPr="002D586C">
        <w:rPr>
          <w:rFonts w:eastAsia="SimSun" w:cs="Arial Narrow"/>
          <w:lang w:eastAsia="zh-CN"/>
        </w:rPr>
        <w:t>)</w:t>
      </w:r>
    </w:p>
    <w:p w14:paraId="6C843A2A" w14:textId="77777777" w:rsidR="001C574E" w:rsidRPr="002D586C" w:rsidRDefault="001C574E" w:rsidP="002D586C">
      <w:pPr>
        <w:spacing w:after="0" w:line="276" w:lineRule="auto"/>
        <w:jc w:val="both"/>
        <w:rPr>
          <w:rFonts w:eastAsia="SimSun" w:cs="Arial Narrow"/>
          <w:lang w:eastAsia="zh-CN"/>
        </w:rPr>
      </w:pPr>
    </w:p>
    <w:p w14:paraId="27B85C7D" w14:textId="0411FF30" w:rsidR="006872C9" w:rsidRPr="002D586C" w:rsidRDefault="006872C9" w:rsidP="002D586C">
      <w:pPr>
        <w:spacing w:after="0" w:line="276" w:lineRule="auto"/>
        <w:jc w:val="center"/>
        <w:rPr>
          <w:rFonts w:eastAsia="SimSun" w:cs="Arial Narrow"/>
          <w:b/>
          <w:lang w:eastAsia="zh-CN"/>
        </w:rPr>
      </w:pPr>
      <w:r w:rsidRPr="002D586C">
        <w:rPr>
          <w:rFonts w:eastAsia="SimSun" w:cs="Arial Narrow"/>
          <w:b/>
          <w:lang w:eastAsia="zh-CN"/>
        </w:rPr>
        <w:t xml:space="preserve">§ </w:t>
      </w:r>
      <w:r w:rsidR="00165FFE" w:rsidRPr="002D586C">
        <w:rPr>
          <w:rFonts w:eastAsia="SimSun" w:cs="Arial Narrow"/>
          <w:b/>
          <w:lang w:eastAsia="zh-CN"/>
        </w:rPr>
        <w:t>4</w:t>
      </w:r>
    </w:p>
    <w:p w14:paraId="66C0EB5E" w14:textId="77777777" w:rsidR="00916CE8" w:rsidRDefault="006872C9" w:rsidP="002D586C">
      <w:pPr>
        <w:spacing w:after="0" w:line="276" w:lineRule="auto"/>
        <w:jc w:val="center"/>
        <w:rPr>
          <w:rFonts w:eastAsia="SimSun" w:cs="Arial Narrow"/>
          <w:b/>
          <w:lang w:eastAsia="zh-CN"/>
        </w:rPr>
      </w:pPr>
      <w:r w:rsidRPr="002D586C">
        <w:rPr>
          <w:rFonts w:eastAsia="SimSun" w:cs="Arial Narrow"/>
          <w:b/>
          <w:lang w:eastAsia="zh-CN"/>
        </w:rPr>
        <w:t>Zobowiązania Stron</w:t>
      </w:r>
    </w:p>
    <w:p w14:paraId="320E1C22" w14:textId="77777777" w:rsidR="002D586C" w:rsidRPr="002D586C" w:rsidRDefault="002D586C" w:rsidP="002D586C">
      <w:pPr>
        <w:spacing w:after="0" w:line="276" w:lineRule="auto"/>
        <w:jc w:val="center"/>
        <w:rPr>
          <w:rFonts w:eastAsia="SimSun" w:cs="Arial Narrow"/>
          <w:b/>
          <w:lang w:eastAsia="zh-CN"/>
        </w:rPr>
      </w:pPr>
    </w:p>
    <w:p w14:paraId="12126BB0" w14:textId="77777777" w:rsidR="006872C9" w:rsidRPr="002D586C" w:rsidRDefault="006872C9" w:rsidP="002D586C">
      <w:pPr>
        <w:pStyle w:val="Akapitzlist"/>
        <w:numPr>
          <w:ilvl w:val="0"/>
          <w:numId w:val="12"/>
        </w:numPr>
        <w:spacing w:after="0" w:line="276" w:lineRule="auto"/>
        <w:ind w:left="426" w:hanging="426"/>
        <w:jc w:val="both"/>
        <w:rPr>
          <w:rFonts w:eastAsia="SimSun" w:cs="Arial Narrow"/>
          <w:lang w:eastAsia="zh-CN"/>
        </w:rPr>
      </w:pPr>
      <w:r w:rsidRPr="002D586C">
        <w:rPr>
          <w:rFonts w:eastAsia="SimSun" w:cs="Arial Narrow"/>
          <w:lang w:eastAsia="zh-CN"/>
        </w:rPr>
        <w:t>Zamawiający jest zobowiązany do współdziałania z Wykonawcą w granicach określonych prawem oraz Umową.</w:t>
      </w:r>
    </w:p>
    <w:p w14:paraId="67BA000C" w14:textId="2E8A13B6" w:rsidR="006872C9" w:rsidRPr="002D586C" w:rsidRDefault="006872C9" w:rsidP="002D586C">
      <w:pPr>
        <w:numPr>
          <w:ilvl w:val="0"/>
          <w:numId w:val="12"/>
        </w:numPr>
        <w:suppressAutoHyphens/>
        <w:spacing w:after="0" w:line="276" w:lineRule="auto"/>
        <w:ind w:left="426" w:hanging="426"/>
        <w:jc w:val="both"/>
        <w:rPr>
          <w:rFonts w:cstheme="minorHAnsi"/>
        </w:rPr>
      </w:pPr>
      <w:r w:rsidRPr="002D586C">
        <w:rPr>
          <w:rFonts w:cstheme="minorHAnsi"/>
        </w:rPr>
        <w:t xml:space="preserve">Zamawiający zobowiązuje się do zapewnienia Wykonawcy dostępu do </w:t>
      </w:r>
      <w:r w:rsidR="00114D84" w:rsidRPr="002D586C">
        <w:rPr>
          <w:rFonts w:cstheme="minorHAnsi"/>
        </w:rPr>
        <w:t xml:space="preserve">posiadanych przez Zamawiającego </w:t>
      </w:r>
      <w:r w:rsidRPr="002D586C">
        <w:rPr>
          <w:rFonts w:cstheme="minorHAnsi"/>
        </w:rPr>
        <w:t>informacji i dokumentów, aktualnych na dzień dostarczenia i poprawnych merytorycznie, niezbędnych do prawidłowego i należytego wykonywania czynności objętych Umową.</w:t>
      </w:r>
    </w:p>
    <w:p w14:paraId="65A0C6A4" w14:textId="77777777" w:rsidR="006872C9" w:rsidRPr="002D586C" w:rsidRDefault="006872C9" w:rsidP="002D586C">
      <w:pPr>
        <w:numPr>
          <w:ilvl w:val="0"/>
          <w:numId w:val="12"/>
        </w:numPr>
        <w:suppressAutoHyphens/>
        <w:spacing w:after="0" w:line="276" w:lineRule="auto"/>
        <w:ind w:left="426" w:hanging="426"/>
        <w:jc w:val="both"/>
        <w:rPr>
          <w:rFonts w:cstheme="minorHAnsi"/>
        </w:rPr>
      </w:pPr>
      <w:r w:rsidRPr="002D586C">
        <w:rPr>
          <w:rFonts w:cstheme="minorHAnsi"/>
        </w:rPr>
        <w:t>Zamawiający zobowiązuje się do każdorazowego, niezwłocznego zawiadamiania Wykonawcy o zmianach zasad organizacji i działania Zamawiającego w zakresie objętym Umową.</w:t>
      </w:r>
    </w:p>
    <w:p w14:paraId="63F16C33" w14:textId="77777777" w:rsidR="006872C9" w:rsidRPr="002D586C" w:rsidRDefault="006872C9" w:rsidP="002D586C">
      <w:pPr>
        <w:pStyle w:val="Akapitzlist"/>
        <w:numPr>
          <w:ilvl w:val="0"/>
          <w:numId w:val="12"/>
        </w:numPr>
        <w:spacing w:after="0" w:line="276" w:lineRule="auto"/>
        <w:ind w:left="426" w:hanging="426"/>
        <w:jc w:val="both"/>
        <w:rPr>
          <w:rFonts w:eastAsia="SimSun" w:cs="Arial Narrow"/>
          <w:lang w:eastAsia="zh-CN"/>
        </w:rPr>
      </w:pPr>
      <w:r w:rsidRPr="002D586C">
        <w:rPr>
          <w:rFonts w:cstheme="minorHAnsi"/>
        </w:rPr>
        <w:t>Zamawiający zobowiązuje się do udostępnienia Wykonawcy infrastruktury na potrzeby realizacji przedmiotu Umowy w terminach wynikających z Harmonogramu.</w:t>
      </w:r>
    </w:p>
    <w:p w14:paraId="3FD0CC93" w14:textId="1EB1EFB2" w:rsidR="006D59B9" w:rsidRPr="002D586C" w:rsidRDefault="006D59B9" w:rsidP="002D586C">
      <w:pPr>
        <w:pStyle w:val="Akapitzlist"/>
        <w:numPr>
          <w:ilvl w:val="0"/>
          <w:numId w:val="12"/>
        </w:numPr>
        <w:spacing w:after="0" w:line="276" w:lineRule="auto"/>
        <w:ind w:left="426" w:hanging="426"/>
        <w:jc w:val="both"/>
        <w:rPr>
          <w:rFonts w:eastAsia="SimSun" w:cs="Arial Narrow"/>
          <w:lang w:eastAsia="zh-CN"/>
        </w:rPr>
      </w:pPr>
      <w:r w:rsidRPr="002D586C">
        <w:rPr>
          <w:rFonts w:eastAsia="SimSun" w:cs="Arial Narrow"/>
          <w:lang w:eastAsia="zh-CN"/>
        </w:rPr>
        <w:t xml:space="preserve">Wykonawca oświadcza, że jest świadomy, że celem Zamawiającego jest otrzymanie wdrożonego, w pełni funkcjonalnego systemu e-sług i oświadcza, że wykona </w:t>
      </w:r>
      <w:r w:rsidR="001276BA" w:rsidRPr="002D586C">
        <w:rPr>
          <w:rFonts w:eastAsia="SimSun" w:cs="Arial Narrow"/>
          <w:lang w:eastAsia="zh-CN"/>
        </w:rPr>
        <w:t>swoje zobowiązanie</w:t>
      </w:r>
      <w:r w:rsidR="00F71366" w:rsidRPr="002D586C">
        <w:rPr>
          <w:rFonts w:eastAsia="SimSun" w:cs="Arial Narrow"/>
          <w:lang w:eastAsia="zh-CN"/>
        </w:rPr>
        <w:t xml:space="preserve"> w sposób umożliwiający osiągnięcie tego celu.</w:t>
      </w:r>
    </w:p>
    <w:p w14:paraId="4844FA65" w14:textId="77777777" w:rsidR="00916CE8" w:rsidRPr="002D586C" w:rsidRDefault="00916CE8" w:rsidP="002D586C">
      <w:pPr>
        <w:numPr>
          <w:ilvl w:val="0"/>
          <w:numId w:val="12"/>
        </w:numPr>
        <w:spacing w:after="0" w:line="276" w:lineRule="auto"/>
        <w:ind w:left="426" w:hanging="426"/>
        <w:jc w:val="both"/>
        <w:rPr>
          <w:rFonts w:eastAsia="SimSun" w:cs="Arial Narrow"/>
          <w:lang w:eastAsia="zh-CN"/>
        </w:rPr>
      </w:pPr>
      <w:r w:rsidRPr="002D586C">
        <w:rPr>
          <w:rFonts w:eastAsia="SimSun" w:cs="Arial Narrow"/>
          <w:lang w:eastAsia="zh-CN"/>
        </w:rPr>
        <w:t xml:space="preserve">Wykonawca zobowiązuje się do realizacji wszystkich wymagań wskazanych w </w:t>
      </w:r>
      <w:r w:rsidR="006D59B9" w:rsidRPr="002D586C">
        <w:rPr>
          <w:rFonts w:eastAsia="SimSun" w:cs="Arial Narrow"/>
          <w:lang w:eastAsia="zh-CN"/>
        </w:rPr>
        <w:t>Umowie, Specyfikacji Istotnych Warunków Zamówienia oraz oferty Wykonawcy.</w:t>
      </w:r>
      <w:r w:rsidR="001C574E" w:rsidRPr="002D586C">
        <w:rPr>
          <w:rFonts w:eastAsia="SimSun" w:cs="Arial Narrow"/>
          <w:lang w:eastAsia="zh-CN"/>
        </w:rPr>
        <w:t xml:space="preserve"> W ramach przyjętego na siebie zobowiązania Wykonawca winien w szczególności:</w:t>
      </w:r>
    </w:p>
    <w:p w14:paraId="1946CA1D" w14:textId="77777777" w:rsidR="001C574E" w:rsidRPr="002D586C" w:rsidRDefault="001C574E" w:rsidP="002D586C">
      <w:pPr>
        <w:pStyle w:val="Akapitzlist"/>
        <w:numPr>
          <w:ilvl w:val="0"/>
          <w:numId w:val="14"/>
        </w:numPr>
        <w:spacing w:after="0" w:line="276" w:lineRule="auto"/>
        <w:ind w:left="851" w:hanging="284"/>
        <w:jc w:val="both"/>
        <w:rPr>
          <w:rFonts w:eastAsia="SimSun" w:cs="Arial Narrow"/>
          <w:lang w:eastAsia="zh-CN"/>
        </w:rPr>
      </w:pPr>
      <w:r w:rsidRPr="002D586C">
        <w:rPr>
          <w:rFonts w:eastAsia="SimSun" w:cs="Arial Narrow"/>
          <w:lang w:eastAsia="zh-CN"/>
        </w:rPr>
        <w:t>terminowej realizacji postanowień Umowy,</w:t>
      </w:r>
    </w:p>
    <w:p w14:paraId="4BC470B5" w14:textId="77777777" w:rsidR="001C574E" w:rsidRPr="002D586C" w:rsidRDefault="001C574E" w:rsidP="002D586C">
      <w:pPr>
        <w:pStyle w:val="Akapitzlist"/>
        <w:numPr>
          <w:ilvl w:val="0"/>
          <w:numId w:val="14"/>
        </w:numPr>
        <w:spacing w:after="0" w:line="276" w:lineRule="auto"/>
        <w:ind w:left="851" w:hanging="284"/>
        <w:jc w:val="both"/>
        <w:rPr>
          <w:rFonts w:eastAsia="SimSun" w:cs="Arial Narrow"/>
          <w:lang w:eastAsia="zh-CN"/>
        </w:rPr>
      </w:pPr>
      <w:r w:rsidRPr="002D586C">
        <w:rPr>
          <w:rFonts w:eastAsia="SimSun" w:cs="Arial Narrow"/>
          <w:lang w:eastAsia="zh-CN"/>
        </w:rPr>
        <w:t>dostarczenia i zainstalowania sprzęt</w:t>
      </w:r>
      <w:r w:rsidR="00DD0A38" w:rsidRPr="002D586C">
        <w:rPr>
          <w:rFonts w:eastAsia="SimSun" w:cs="Arial Narrow"/>
          <w:lang w:eastAsia="zh-CN"/>
        </w:rPr>
        <w:t>u</w:t>
      </w:r>
      <w:r w:rsidRPr="002D586C">
        <w:rPr>
          <w:rFonts w:eastAsia="SimSun" w:cs="Arial Narrow"/>
          <w:lang w:eastAsia="zh-CN"/>
        </w:rPr>
        <w:t xml:space="preserve"> oraz oprogramowania składającego się na przedmiot Umowy </w:t>
      </w:r>
      <w:r w:rsidR="00DD0A38" w:rsidRPr="002D586C">
        <w:rPr>
          <w:rFonts w:eastAsia="SimSun" w:cs="Arial Narrow"/>
          <w:lang w:eastAsia="zh-CN"/>
        </w:rPr>
        <w:t>w</w:t>
      </w:r>
      <w:r w:rsidRPr="002D586C">
        <w:rPr>
          <w:rFonts w:eastAsia="SimSun" w:cs="Arial Narrow"/>
          <w:lang w:eastAsia="zh-CN"/>
        </w:rPr>
        <w:t xml:space="preserve"> infrastrukturze Zamawiającego zgodnie z Umową i SIWZ,</w:t>
      </w:r>
    </w:p>
    <w:p w14:paraId="4A24B61B" w14:textId="77777777" w:rsidR="001C574E" w:rsidRPr="002D586C" w:rsidRDefault="001C574E" w:rsidP="002D586C">
      <w:pPr>
        <w:pStyle w:val="Akapitzlist"/>
        <w:numPr>
          <w:ilvl w:val="0"/>
          <w:numId w:val="14"/>
        </w:numPr>
        <w:spacing w:after="0" w:line="276" w:lineRule="auto"/>
        <w:ind w:left="851" w:hanging="284"/>
        <w:jc w:val="both"/>
        <w:rPr>
          <w:rFonts w:eastAsia="SimSun" w:cs="Arial Narrow"/>
          <w:lang w:eastAsia="zh-CN"/>
        </w:rPr>
      </w:pPr>
      <w:r w:rsidRPr="002D586C">
        <w:rPr>
          <w:rFonts w:eastAsia="SimSun" w:cs="Arial Narrow"/>
          <w:lang w:eastAsia="zh-CN"/>
        </w:rPr>
        <w:t>świadczenia usług w ramach gwarancji oraz usług wsparcia technicznego w okresie wdrożenia i trwania gwarancji za pomocą profesjonalnych narzędzi oraz zasobów ludzkich, w szczególności usuwania błędów oprogramowania składającego się na przedmiot Umowy, doradztwa</w:t>
      </w:r>
      <w:r w:rsidR="00DA5ED4" w:rsidRPr="002D586C">
        <w:rPr>
          <w:rFonts w:eastAsia="SimSun" w:cs="Arial Narrow"/>
          <w:lang w:eastAsia="zh-CN"/>
        </w:rPr>
        <w:t xml:space="preserve"> i</w:t>
      </w:r>
      <w:r w:rsidRPr="002D586C">
        <w:rPr>
          <w:rFonts w:eastAsia="SimSun" w:cs="Arial Narrow"/>
          <w:lang w:eastAsia="zh-CN"/>
        </w:rPr>
        <w:t xml:space="preserve"> konsultacji, aktualizacji programowania składającego się na przedmiot Umowy do obowiązujących wymogów prawa, udostępniania Zamawiającemu najnowszych wersji oprogramowania składającego się na przedmiot Umowy bez dodatkowych opłat,</w:t>
      </w:r>
    </w:p>
    <w:p w14:paraId="7D6B084A" w14:textId="77777777" w:rsidR="001C574E" w:rsidRPr="002D586C" w:rsidRDefault="001C574E" w:rsidP="002D586C">
      <w:pPr>
        <w:pStyle w:val="Akapitzlist"/>
        <w:numPr>
          <w:ilvl w:val="0"/>
          <w:numId w:val="14"/>
        </w:numPr>
        <w:spacing w:after="0" w:line="276" w:lineRule="auto"/>
        <w:ind w:left="851" w:hanging="284"/>
        <w:jc w:val="both"/>
        <w:rPr>
          <w:rFonts w:eastAsia="SimSun" w:cs="Arial Narrow"/>
          <w:lang w:eastAsia="zh-CN"/>
        </w:rPr>
      </w:pPr>
      <w:r w:rsidRPr="002D586C">
        <w:rPr>
          <w:rFonts w:eastAsia="SimSun" w:cs="Arial Narrow"/>
          <w:lang w:eastAsia="zh-CN"/>
        </w:rPr>
        <w:t>nie wypowiadania licencji w okresie gwarancji.</w:t>
      </w:r>
    </w:p>
    <w:p w14:paraId="0E2A00F6" w14:textId="2AD1E43F" w:rsidR="00916CE8" w:rsidRPr="002D586C" w:rsidRDefault="00916CE8" w:rsidP="002D586C">
      <w:pPr>
        <w:numPr>
          <w:ilvl w:val="0"/>
          <w:numId w:val="12"/>
        </w:numPr>
        <w:spacing w:after="0" w:line="276" w:lineRule="auto"/>
        <w:jc w:val="both"/>
        <w:rPr>
          <w:rFonts w:eastAsia="SimSun" w:cs="Arial Narrow"/>
          <w:lang w:eastAsia="zh-CN"/>
        </w:rPr>
      </w:pPr>
      <w:r w:rsidRPr="002D586C">
        <w:rPr>
          <w:rFonts w:eastAsia="SimSun" w:cs="Arial Narrow"/>
          <w:lang w:eastAsia="zh-CN"/>
        </w:rPr>
        <w:t>Wykonawca oświadcza, że wykonani</w:t>
      </w:r>
      <w:r w:rsidR="00AB645E" w:rsidRPr="002D586C">
        <w:rPr>
          <w:rFonts w:eastAsia="SimSun" w:cs="Arial Narrow"/>
          <w:lang w:eastAsia="zh-CN"/>
        </w:rPr>
        <w:t>e</w:t>
      </w:r>
      <w:r w:rsidRPr="002D586C">
        <w:rPr>
          <w:rFonts w:eastAsia="SimSun" w:cs="Arial Narrow"/>
          <w:lang w:eastAsia="zh-CN"/>
        </w:rPr>
        <w:t xml:space="preserve"> i wdrożeni</w:t>
      </w:r>
      <w:r w:rsidR="00AB645E" w:rsidRPr="002D586C">
        <w:rPr>
          <w:rFonts w:eastAsia="SimSun" w:cs="Arial Narrow"/>
          <w:lang w:eastAsia="zh-CN"/>
        </w:rPr>
        <w:t>e</w:t>
      </w:r>
      <w:r w:rsidRPr="002D586C">
        <w:rPr>
          <w:rFonts w:eastAsia="SimSun" w:cs="Arial Narrow"/>
          <w:lang w:eastAsia="zh-CN"/>
        </w:rPr>
        <w:t xml:space="preserve"> będzie odbywał</w:t>
      </w:r>
      <w:r w:rsidR="00F71366" w:rsidRPr="002D586C">
        <w:rPr>
          <w:rFonts w:eastAsia="SimSun" w:cs="Arial Narrow"/>
          <w:lang w:eastAsia="zh-CN"/>
        </w:rPr>
        <w:t>o</w:t>
      </w:r>
      <w:r w:rsidRPr="002D586C">
        <w:rPr>
          <w:rFonts w:eastAsia="SimSun" w:cs="Arial Narrow"/>
          <w:lang w:eastAsia="zh-CN"/>
        </w:rPr>
        <w:t xml:space="preserve"> się przy wykorzystaniu całej posiadanej przez Wykonawcę wiedzy i doświadczenia, z uwzględnieniem obowiązującego systemu prawnego.</w:t>
      </w:r>
    </w:p>
    <w:p w14:paraId="7C739D6D" w14:textId="77777777" w:rsidR="00916CE8" w:rsidRPr="002D586C" w:rsidRDefault="00916CE8" w:rsidP="002D586C">
      <w:pPr>
        <w:numPr>
          <w:ilvl w:val="0"/>
          <w:numId w:val="12"/>
        </w:numPr>
        <w:spacing w:after="0" w:line="276" w:lineRule="auto"/>
        <w:jc w:val="both"/>
        <w:rPr>
          <w:rFonts w:eastAsia="SimSun" w:cs="Arial Narrow"/>
          <w:lang w:eastAsia="zh-CN"/>
        </w:rPr>
      </w:pPr>
      <w:r w:rsidRPr="002D586C">
        <w:rPr>
          <w:rFonts w:eastAsia="SimSun" w:cs="Arial Narrow"/>
          <w:lang w:eastAsia="zh-CN"/>
        </w:rPr>
        <w:t xml:space="preserve">Wykonawca oświadcza, że dołoży należytej staranności wymaganej dla prawidłowego wykonania zobowiązań wynikających z Umowy, dążąc do docelowego eksploatowania przez Zamawiającego rozwiązania </w:t>
      </w:r>
      <w:r w:rsidR="006D59B9" w:rsidRPr="002D586C">
        <w:rPr>
          <w:rFonts w:eastAsia="SimSun" w:cs="Arial Narrow"/>
          <w:lang w:eastAsia="zh-CN"/>
        </w:rPr>
        <w:t xml:space="preserve">sprzętowo - </w:t>
      </w:r>
      <w:r w:rsidRPr="002D586C">
        <w:rPr>
          <w:rFonts w:eastAsia="SimSun" w:cs="Arial Narrow"/>
          <w:lang w:eastAsia="zh-CN"/>
        </w:rPr>
        <w:t>informatycznego zapewniającego zaspokojenie wymagań określonych w </w:t>
      </w:r>
      <w:r w:rsidR="006D59B9" w:rsidRPr="002D586C">
        <w:rPr>
          <w:rFonts w:eastAsia="SimSun" w:cs="Arial Narrow"/>
          <w:lang w:eastAsia="zh-CN"/>
        </w:rPr>
        <w:t>Umowie i SIWZ</w:t>
      </w:r>
      <w:r w:rsidRPr="002D586C">
        <w:rPr>
          <w:rFonts w:eastAsia="SimSun" w:cs="Arial Narrow"/>
          <w:lang w:eastAsia="zh-CN"/>
        </w:rPr>
        <w:t>, które zagwarantuje:</w:t>
      </w:r>
    </w:p>
    <w:p w14:paraId="7A6B6A69" w14:textId="77777777" w:rsidR="00916CE8" w:rsidRPr="002D586C" w:rsidRDefault="00916CE8" w:rsidP="002D586C">
      <w:pPr>
        <w:numPr>
          <w:ilvl w:val="1"/>
          <w:numId w:val="16"/>
        </w:numPr>
        <w:spacing w:after="0" w:line="276" w:lineRule="auto"/>
        <w:ind w:left="851" w:hanging="284"/>
        <w:jc w:val="both"/>
        <w:rPr>
          <w:rFonts w:eastAsia="SimSun" w:cs="Arial Narrow"/>
          <w:lang w:eastAsia="zh-CN"/>
        </w:rPr>
      </w:pPr>
      <w:r w:rsidRPr="002D586C">
        <w:rPr>
          <w:rFonts w:eastAsia="SimSun" w:cs="Arial Narrow"/>
          <w:lang w:eastAsia="zh-CN"/>
        </w:rPr>
        <w:t>stabilną pracę,</w:t>
      </w:r>
    </w:p>
    <w:p w14:paraId="05DE3C41" w14:textId="512E0579" w:rsidR="00916CE8" w:rsidRPr="002D586C" w:rsidRDefault="00F71366" w:rsidP="002D586C">
      <w:pPr>
        <w:numPr>
          <w:ilvl w:val="1"/>
          <w:numId w:val="16"/>
        </w:numPr>
        <w:spacing w:after="0" w:line="276" w:lineRule="auto"/>
        <w:ind w:left="851" w:hanging="284"/>
        <w:jc w:val="both"/>
        <w:rPr>
          <w:rFonts w:eastAsia="SimSun" w:cs="Arial Narrow"/>
          <w:lang w:eastAsia="zh-CN"/>
        </w:rPr>
      </w:pPr>
      <w:r w:rsidRPr="002D586C">
        <w:rPr>
          <w:rFonts w:eastAsia="SimSun" w:cs="Arial Narrow"/>
          <w:lang w:eastAsia="zh-CN"/>
        </w:rPr>
        <w:lastRenderedPageBreak/>
        <w:t>kompleksową integrację z systemami informatycznymi</w:t>
      </w:r>
      <w:r w:rsidR="006D59B9" w:rsidRPr="002D586C">
        <w:rPr>
          <w:rFonts w:eastAsia="SimSun" w:cs="Arial Narrow"/>
          <w:lang w:eastAsia="zh-CN"/>
        </w:rPr>
        <w:t xml:space="preserve"> Zamawiającego i Partnera Zamawiającego</w:t>
      </w:r>
      <w:r w:rsidR="00916CE8" w:rsidRPr="002D586C">
        <w:rPr>
          <w:rFonts w:eastAsia="SimSun" w:cs="Arial Narrow"/>
          <w:lang w:eastAsia="zh-CN"/>
        </w:rPr>
        <w:t>;</w:t>
      </w:r>
    </w:p>
    <w:p w14:paraId="39BA31B3" w14:textId="77777777" w:rsidR="00916CE8" w:rsidRPr="002D586C" w:rsidRDefault="00916CE8" w:rsidP="002D586C">
      <w:pPr>
        <w:numPr>
          <w:ilvl w:val="1"/>
          <w:numId w:val="16"/>
        </w:numPr>
        <w:spacing w:after="0" w:line="276" w:lineRule="auto"/>
        <w:ind w:left="851" w:hanging="284"/>
        <w:jc w:val="both"/>
        <w:rPr>
          <w:rFonts w:eastAsia="SimSun" w:cs="Arial Narrow"/>
          <w:lang w:eastAsia="zh-CN"/>
        </w:rPr>
      </w:pPr>
      <w:r w:rsidRPr="002D586C">
        <w:rPr>
          <w:rFonts w:eastAsia="SimSun" w:cs="Arial Narrow"/>
          <w:lang w:eastAsia="zh-CN"/>
        </w:rPr>
        <w:t>integralność, poufność i bezpieczeństwo danych.</w:t>
      </w:r>
    </w:p>
    <w:p w14:paraId="371180B0" w14:textId="03CE99C3" w:rsidR="00916CE8" w:rsidRPr="002D586C" w:rsidRDefault="00916CE8" w:rsidP="002D586C">
      <w:pPr>
        <w:numPr>
          <w:ilvl w:val="0"/>
          <w:numId w:val="12"/>
        </w:numPr>
        <w:spacing w:after="0" w:line="276" w:lineRule="auto"/>
        <w:ind w:left="426" w:hanging="426"/>
        <w:jc w:val="both"/>
        <w:rPr>
          <w:rFonts w:eastAsia="SimSun" w:cs="Arial Narrow"/>
          <w:lang w:eastAsia="zh-CN"/>
        </w:rPr>
      </w:pPr>
      <w:r w:rsidRPr="002D586C">
        <w:rPr>
          <w:rFonts w:eastAsia="SimSun" w:cs="Arial Narrow"/>
          <w:lang w:eastAsia="zh-CN"/>
        </w:rPr>
        <w:t>Wykonawca zobowiązuje się do</w:t>
      </w:r>
      <w:r w:rsidR="006D59B9" w:rsidRPr="002D586C">
        <w:rPr>
          <w:rFonts w:eastAsia="SimSun" w:cs="Arial Narrow"/>
          <w:lang w:eastAsia="zh-CN"/>
        </w:rPr>
        <w:t xml:space="preserve"> realizowania prac </w:t>
      </w:r>
      <w:r w:rsidR="00F71366" w:rsidRPr="002D586C">
        <w:rPr>
          <w:rFonts w:eastAsia="SimSun" w:cs="Arial Narrow"/>
          <w:lang w:eastAsia="zh-CN"/>
        </w:rPr>
        <w:t>terminowo</w:t>
      </w:r>
      <w:r w:rsidRPr="002D586C">
        <w:rPr>
          <w:rFonts w:eastAsia="SimSun" w:cs="Arial Narrow"/>
          <w:lang w:eastAsia="zh-CN"/>
        </w:rPr>
        <w:t xml:space="preserve"> oraz do zapewnienia środków, narzędzi i nadzoru niezbędnych do wykonania przedmiotu Umowy z należytą starannością, właściwą dla danego rodzaju usługi.</w:t>
      </w:r>
    </w:p>
    <w:p w14:paraId="35829F8D" w14:textId="77777777" w:rsidR="00916CE8" w:rsidRPr="002D586C" w:rsidRDefault="00916CE8" w:rsidP="002D586C">
      <w:pPr>
        <w:numPr>
          <w:ilvl w:val="0"/>
          <w:numId w:val="12"/>
        </w:numPr>
        <w:spacing w:after="0" w:line="276" w:lineRule="auto"/>
        <w:ind w:left="426" w:hanging="426"/>
        <w:jc w:val="both"/>
        <w:rPr>
          <w:rFonts w:eastAsia="SimSun" w:cs="Arial Narrow"/>
          <w:lang w:eastAsia="zh-CN"/>
        </w:rPr>
      </w:pPr>
      <w:bookmarkStart w:id="1" w:name="_Ref254086444"/>
      <w:r w:rsidRPr="002D586C">
        <w:rPr>
          <w:rFonts w:eastAsia="SimSun" w:cs="Arial Narrow"/>
          <w:lang w:eastAsia="zh-CN"/>
        </w:rPr>
        <w:t>Wykonawca zobowiązuje się, że przedmiot Umowy będzie wykonany m.in. przez osoby wskazane w ofercie Wykonawcy. Wykonawca gwarantuje, że wszystkie osoby Wykonawcy realizujący w imieniu Wykonawcy Umowę będą posiadały umiejętności i doświadczenie odpowiednie do zakresu czynności powierzanych tym osobom, przy uwzględnieniu potrzeb i preferencji Zamawiającego.</w:t>
      </w:r>
      <w:bookmarkEnd w:id="1"/>
    </w:p>
    <w:p w14:paraId="6F2FC63A" w14:textId="77777777" w:rsidR="00916CE8" w:rsidRPr="002D586C" w:rsidRDefault="00916CE8" w:rsidP="002D586C">
      <w:pPr>
        <w:numPr>
          <w:ilvl w:val="0"/>
          <w:numId w:val="12"/>
        </w:numPr>
        <w:spacing w:after="0" w:line="276" w:lineRule="auto"/>
        <w:ind w:left="426" w:hanging="426"/>
        <w:jc w:val="both"/>
        <w:rPr>
          <w:rFonts w:eastAsia="SimSun" w:cs="Arial Narrow"/>
          <w:lang w:eastAsia="zh-CN"/>
        </w:rPr>
      </w:pPr>
      <w:r w:rsidRPr="002D586C">
        <w:rPr>
          <w:rFonts w:eastAsia="SimSun" w:cs="Arial Narrow"/>
          <w:lang w:eastAsia="zh-CN"/>
        </w:rPr>
        <w:t xml:space="preserve">W celu zapewnienia sprawnej realizacji zamówienia, Wykonawca zobowiązuje się do nie dokonywania zmian osób bez uzasadnionej przyczyny. Wszystkie zmiany w składzie osób Wykonawcy muszą być pisemnie zatwierdzone przez Zamawiającego. </w:t>
      </w:r>
    </w:p>
    <w:p w14:paraId="16D48F64" w14:textId="77777777" w:rsidR="00916CE8" w:rsidRPr="002D586C" w:rsidRDefault="00916CE8" w:rsidP="002D586C">
      <w:pPr>
        <w:numPr>
          <w:ilvl w:val="0"/>
          <w:numId w:val="12"/>
        </w:numPr>
        <w:spacing w:after="0" w:line="276" w:lineRule="auto"/>
        <w:ind w:left="426" w:hanging="426"/>
        <w:jc w:val="both"/>
        <w:rPr>
          <w:rFonts w:eastAsia="SimSun" w:cs="Arial Narrow"/>
          <w:lang w:eastAsia="zh-CN"/>
        </w:rPr>
      </w:pPr>
      <w:r w:rsidRPr="002D586C">
        <w:rPr>
          <w:rFonts w:eastAsia="SimSun" w:cs="Arial Narrow"/>
          <w:lang w:eastAsia="zh-CN"/>
        </w:rPr>
        <w:t>Wymiana poszczególnych osób niezależnie od przyczyny dokonania takiej zmiany, nie będzie powodować podwyższenia wysokości wynagrodzenia przysługującego Wykonawcy z tytułu realizacji Umowy ani zmiany terminów wykonania poszczególnych prac określonych w jej treści.</w:t>
      </w:r>
    </w:p>
    <w:p w14:paraId="738DAD97" w14:textId="77777777" w:rsidR="00916CE8" w:rsidRPr="002D586C" w:rsidRDefault="00916CE8" w:rsidP="002D586C">
      <w:pPr>
        <w:numPr>
          <w:ilvl w:val="0"/>
          <w:numId w:val="12"/>
        </w:numPr>
        <w:spacing w:after="0" w:line="276" w:lineRule="auto"/>
        <w:ind w:left="426" w:hanging="426"/>
        <w:jc w:val="both"/>
        <w:rPr>
          <w:rFonts w:eastAsia="SimSun" w:cs="Arial Narrow"/>
          <w:lang w:eastAsia="zh-CN"/>
        </w:rPr>
      </w:pPr>
      <w:r w:rsidRPr="002D586C">
        <w:rPr>
          <w:rFonts w:eastAsia="SimSun" w:cs="Arial Narrow"/>
          <w:lang w:eastAsia="zh-CN"/>
        </w:rPr>
        <w:t>Wykonawca ponosi odpowiedzialność za wszelkie działania i zaniechania osób, które Wykonawca dopuścił do realizacji Umowy – jak za swoje własne działania lub zaniechania.</w:t>
      </w:r>
    </w:p>
    <w:p w14:paraId="1D4977E3" w14:textId="77777777" w:rsidR="00916CE8" w:rsidRPr="002D586C" w:rsidRDefault="00916CE8" w:rsidP="002D586C">
      <w:pPr>
        <w:numPr>
          <w:ilvl w:val="0"/>
          <w:numId w:val="12"/>
        </w:numPr>
        <w:spacing w:after="0" w:line="276" w:lineRule="auto"/>
        <w:ind w:left="426" w:hanging="426"/>
        <w:jc w:val="both"/>
        <w:rPr>
          <w:rFonts w:eastAsia="SimSun" w:cs="Arial Narrow"/>
          <w:lang w:eastAsia="zh-CN"/>
        </w:rPr>
      </w:pPr>
      <w:r w:rsidRPr="002D586C">
        <w:rPr>
          <w:rFonts w:eastAsia="SimSun" w:cs="Arial Narrow"/>
          <w:lang w:eastAsia="zh-CN"/>
        </w:rPr>
        <w:t>Wykonawca zobowiązuje się, że on sam, jak i podmiot, za który Wykonawca ponosi odpowiedzialność nie będzie naruszał ujawnionych mu w związku z wykonywaniem Umowy praw, warunków licencji, warunków gwarancji lub serwisu jakiegokolwiek programu komputerowego eksploatowanego przez Zamawiając</w:t>
      </w:r>
      <w:r w:rsidR="006D59B9" w:rsidRPr="002D586C">
        <w:rPr>
          <w:rFonts w:eastAsia="SimSun" w:cs="Arial Narrow"/>
          <w:lang w:eastAsia="zh-CN"/>
        </w:rPr>
        <w:t>ego, wchodzącego w zakres jego i</w:t>
      </w:r>
      <w:r w:rsidRPr="002D586C">
        <w:rPr>
          <w:rFonts w:eastAsia="SimSun" w:cs="Arial Narrow"/>
          <w:lang w:eastAsia="zh-CN"/>
        </w:rPr>
        <w:t>nfrastruktury.</w:t>
      </w:r>
    </w:p>
    <w:p w14:paraId="26890706" w14:textId="77777777" w:rsidR="00916CE8" w:rsidRPr="002D586C" w:rsidRDefault="00916CE8" w:rsidP="002D586C">
      <w:pPr>
        <w:numPr>
          <w:ilvl w:val="0"/>
          <w:numId w:val="12"/>
        </w:numPr>
        <w:spacing w:after="0" w:line="276" w:lineRule="auto"/>
        <w:ind w:left="426" w:hanging="426"/>
        <w:jc w:val="both"/>
        <w:rPr>
          <w:rFonts w:eastAsia="SimSun" w:cs="Arial Narrow"/>
          <w:lang w:eastAsia="zh-CN"/>
        </w:rPr>
      </w:pPr>
      <w:r w:rsidRPr="002D586C">
        <w:rPr>
          <w:rFonts w:eastAsia="SimSun" w:cs="Arial Narrow"/>
          <w:lang w:eastAsia="zh-CN"/>
        </w:rPr>
        <w:t>W razie powstania w trakcie wykonywania Umowy lub po wykonaniu Umowy roszczeń osób trzecich, Wykonawca oświadcza, że ponosi odpowiedzialność za roszczenia osób trzecich z tytułu szkód materialnych lub na osobie, wynikłych z wykonania Umowy przez Wykonawcę, podwykonawcę i ich pracowników zgodnie z warunkami odpowiedzialności Wykonawcy określonymi w Umowie</w:t>
      </w:r>
      <w:r w:rsidR="006872C9" w:rsidRPr="002D586C">
        <w:rPr>
          <w:rFonts w:eastAsia="SimSun" w:cs="Arial Narrow"/>
          <w:lang w:eastAsia="zh-CN"/>
        </w:rPr>
        <w:t>.</w:t>
      </w:r>
    </w:p>
    <w:p w14:paraId="71DF3690" w14:textId="77777777" w:rsidR="006872C9" w:rsidRPr="002D586C" w:rsidRDefault="006872C9" w:rsidP="002D586C">
      <w:pPr>
        <w:pStyle w:val="Akapitzlist"/>
        <w:numPr>
          <w:ilvl w:val="0"/>
          <w:numId w:val="12"/>
        </w:numPr>
        <w:spacing w:after="0" w:line="276" w:lineRule="auto"/>
        <w:ind w:left="426" w:hanging="426"/>
        <w:jc w:val="both"/>
        <w:rPr>
          <w:rFonts w:eastAsia="SimSun" w:cs="Arial Narrow"/>
          <w:lang w:eastAsia="zh-CN"/>
        </w:rPr>
      </w:pPr>
      <w:r w:rsidRPr="002D586C">
        <w:rPr>
          <w:rFonts w:eastAsia="SimSun" w:cs="Arial Narrow"/>
          <w:lang w:eastAsia="zh-CN"/>
        </w:rPr>
        <w:t>Wykonawca zobowiązuje się do bieżącego konsult</w:t>
      </w:r>
      <w:r w:rsidR="004E5C2F" w:rsidRPr="002D586C">
        <w:rPr>
          <w:rFonts w:eastAsia="SimSun" w:cs="Arial Narrow"/>
          <w:lang w:eastAsia="zh-CN"/>
        </w:rPr>
        <w:t xml:space="preserve">owania z Zamawiającym rozwiązań </w:t>
      </w:r>
      <w:r w:rsidRPr="002D586C">
        <w:rPr>
          <w:rFonts w:eastAsia="SimSun" w:cs="Arial Narrow"/>
          <w:lang w:eastAsia="zh-CN"/>
        </w:rPr>
        <w:t>opracowywanych w ramach poszczególnych etap</w:t>
      </w:r>
      <w:r w:rsidR="004E5C2F" w:rsidRPr="002D586C">
        <w:rPr>
          <w:rFonts w:eastAsia="SimSun" w:cs="Arial Narrow"/>
          <w:lang w:eastAsia="zh-CN"/>
        </w:rPr>
        <w:t xml:space="preserve">ów, informowania Zamawiającego  </w:t>
      </w:r>
      <w:r w:rsidRPr="002D586C">
        <w:rPr>
          <w:rFonts w:eastAsia="SimSun" w:cs="Arial Narrow"/>
          <w:lang w:eastAsia="zh-CN"/>
        </w:rPr>
        <w:t>o wszelkich okolicznościach, które mogą mie</w:t>
      </w:r>
      <w:r w:rsidR="004E5C2F" w:rsidRPr="002D586C">
        <w:rPr>
          <w:rFonts w:eastAsia="SimSun" w:cs="Arial Narrow"/>
          <w:lang w:eastAsia="zh-CN"/>
        </w:rPr>
        <w:t xml:space="preserve">ć wpływ na wykonanie Przedmiotu </w:t>
      </w:r>
      <w:r w:rsidRPr="002D586C">
        <w:rPr>
          <w:rFonts w:eastAsia="SimSun" w:cs="Arial Narrow"/>
          <w:lang w:eastAsia="zh-CN"/>
        </w:rPr>
        <w:t>Umowy, a ponadto do przekazywania na żądanie Zamaw</w:t>
      </w:r>
      <w:r w:rsidR="004E5C2F" w:rsidRPr="002D586C">
        <w:rPr>
          <w:rFonts w:eastAsia="SimSun" w:cs="Arial Narrow"/>
          <w:lang w:eastAsia="zh-CN"/>
        </w:rPr>
        <w:t xml:space="preserve">iającego informacji związanych </w:t>
      </w:r>
      <w:r w:rsidRPr="002D586C">
        <w:rPr>
          <w:rFonts w:eastAsia="SimSun" w:cs="Arial Narrow"/>
          <w:lang w:eastAsia="zh-CN"/>
        </w:rPr>
        <w:t>z Umową, w szczególności informacji dotyczących postępów prac, przyczyn opóźnień lub przyczyn nienależytego wykonywania Umowy. Informacje będą przekazywane w formie pisemnej Kierownikowi Projektu.</w:t>
      </w:r>
    </w:p>
    <w:p w14:paraId="1B3D13CC" w14:textId="0581CC1B" w:rsidR="006872C9" w:rsidRPr="002D586C" w:rsidRDefault="006872C9" w:rsidP="002D586C">
      <w:pPr>
        <w:pStyle w:val="Akapitzlist"/>
        <w:numPr>
          <w:ilvl w:val="0"/>
          <w:numId w:val="12"/>
        </w:numPr>
        <w:spacing w:after="0" w:line="276" w:lineRule="auto"/>
        <w:ind w:left="426" w:hanging="426"/>
        <w:jc w:val="both"/>
        <w:rPr>
          <w:rFonts w:eastAsia="SimSun" w:cs="Arial Narrow"/>
          <w:lang w:eastAsia="zh-CN"/>
        </w:rPr>
      </w:pPr>
      <w:r w:rsidRPr="002D586C">
        <w:rPr>
          <w:rFonts w:eastAsia="SimSun" w:cs="Arial Narrow"/>
          <w:lang w:eastAsia="zh-CN"/>
        </w:rPr>
        <w:t>Wykonawca zobowiązuje się do zapewnienia zgodności sprzętu i oprogramowania z przepisami prawa obowiązującymi w Polsce oraz możliwościami technicznymi Infrastruktury Zamawiającego, z wymaganiami Zamawiającego wskazanymi w Umowie i jej załącznikach</w:t>
      </w:r>
      <w:r w:rsidR="00AB645E" w:rsidRPr="002D586C">
        <w:rPr>
          <w:rFonts w:eastAsia="SimSun" w:cs="Arial Narrow"/>
          <w:lang w:eastAsia="zh-CN"/>
        </w:rPr>
        <w:t xml:space="preserve"> oraz SIWZ wraz z załącznikami</w:t>
      </w:r>
      <w:r w:rsidRPr="002D586C">
        <w:rPr>
          <w:rFonts w:eastAsia="SimSun" w:cs="Arial Narrow"/>
          <w:lang w:eastAsia="zh-CN"/>
        </w:rPr>
        <w:t>. Zgodność będzie oceniana na moment odbioru Przedmiotu Umowy.</w:t>
      </w:r>
    </w:p>
    <w:p w14:paraId="112D38BA" w14:textId="77777777" w:rsidR="006872C9" w:rsidRPr="002D586C" w:rsidRDefault="006872C9" w:rsidP="002D586C">
      <w:pPr>
        <w:pStyle w:val="Akapitzlist"/>
        <w:numPr>
          <w:ilvl w:val="0"/>
          <w:numId w:val="12"/>
        </w:numPr>
        <w:spacing w:after="0" w:line="276" w:lineRule="auto"/>
        <w:ind w:left="426" w:hanging="426"/>
        <w:jc w:val="both"/>
        <w:rPr>
          <w:rFonts w:eastAsia="SimSun" w:cs="Arial Narrow"/>
          <w:lang w:eastAsia="zh-CN"/>
        </w:rPr>
      </w:pPr>
      <w:r w:rsidRPr="002D586C">
        <w:rPr>
          <w:rFonts w:eastAsia="SimSun" w:cs="Arial Narrow"/>
          <w:lang w:eastAsia="zh-CN"/>
        </w:rPr>
        <w:t>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 z zastrzeżeniem że Zamawiający zobowiązuje się współdziałać z Wykonawcą przy realizacji umowy w sposób zapewniający Wykonawcy możliwość jej terminowego wykonania.</w:t>
      </w:r>
    </w:p>
    <w:p w14:paraId="0EE5F337" w14:textId="77777777" w:rsidR="006872C9" w:rsidRPr="002D586C" w:rsidRDefault="006872C9" w:rsidP="002D586C">
      <w:pPr>
        <w:pStyle w:val="Akapitzlist"/>
        <w:numPr>
          <w:ilvl w:val="0"/>
          <w:numId w:val="12"/>
        </w:numPr>
        <w:spacing w:after="0" w:line="276" w:lineRule="auto"/>
        <w:ind w:left="426" w:hanging="426"/>
        <w:jc w:val="both"/>
        <w:rPr>
          <w:rFonts w:eastAsia="SimSun" w:cs="Arial Narrow"/>
          <w:lang w:eastAsia="zh-CN"/>
        </w:rPr>
      </w:pPr>
      <w:r w:rsidRPr="002D586C">
        <w:rPr>
          <w:rFonts w:eastAsia="SimSun" w:cs="Arial Narrow"/>
          <w:lang w:eastAsia="zh-CN"/>
        </w:rPr>
        <w:t>O ile nic innego nie wynika wprost z Umowy, Wyko</w:t>
      </w:r>
      <w:r w:rsidR="004E5C2F" w:rsidRPr="002D586C">
        <w:rPr>
          <w:rFonts w:eastAsia="SimSun" w:cs="Arial Narrow"/>
          <w:lang w:eastAsia="zh-CN"/>
        </w:rPr>
        <w:t xml:space="preserve">nawca jest zobowiązany zapewnić wszelkie narzędzia, w </w:t>
      </w:r>
      <w:r w:rsidRPr="002D586C">
        <w:rPr>
          <w:rFonts w:eastAsia="SimSun" w:cs="Arial Narrow"/>
          <w:lang w:eastAsia="zh-CN"/>
        </w:rPr>
        <w:t>tym oprogramowanie i inne za</w:t>
      </w:r>
      <w:r w:rsidR="004E5C2F" w:rsidRPr="002D586C">
        <w:rPr>
          <w:rFonts w:eastAsia="SimSun" w:cs="Arial Narrow"/>
          <w:lang w:eastAsia="zh-CN"/>
        </w:rPr>
        <w:t xml:space="preserve">soby potrzebne mu do realizacji </w:t>
      </w:r>
      <w:r w:rsidRPr="002D586C">
        <w:rPr>
          <w:rFonts w:eastAsia="SimSun" w:cs="Arial Narrow"/>
          <w:lang w:eastAsia="zh-CN"/>
        </w:rPr>
        <w:t>U</w:t>
      </w:r>
      <w:r w:rsidR="004E5C2F" w:rsidRPr="002D586C">
        <w:rPr>
          <w:rFonts w:eastAsia="SimSun" w:cs="Arial Narrow"/>
          <w:lang w:eastAsia="zh-CN"/>
        </w:rPr>
        <w:t xml:space="preserve">mowy. Wszelkie </w:t>
      </w:r>
      <w:r w:rsidR="004E5C2F" w:rsidRPr="002D586C">
        <w:rPr>
          <w:rFonts w:eastAsia="SimSun" w:cs="Arial Narrow"/>
          <w:lang w:eastAsia="zh-CN"/>
        </w:rPr>
        <w:lastRenderedPageBreak/>
        <w:t xml:space="preserve">prace związane z </w:t>
      </w:r>
      <w:r w:rsidRPr="002D586C">
        <w:rPr>
          <w:rFonts w:eastAsia="SimSun" w:cs="Arial Narrow"/>
          <w:lang w:eastAsia="zh-CN"/>
        </w:rPr>
        <w:t>konfiguracją</w:t>
      </w:r>
      <w:r w:rsidR="004E5C2F" w:rsidRPr="002D586C">
        <w:rPr>
          <w:rFonts w:eastAsia="SimSun" w:cs="Arial Narrow"/>
          <w:lang w:eastAsia="zh-CN"/>
        </w:rPr>
        <w:t xml:space="preserve"> lub opracowaniem i testowaniem </w:t>
      </w:r>
      <w:r w:rsidR="00DD0A38" w:rsidRPr="002D586C">
        <w:rPr>
          <w:rFonts w:eastAsia="SimSun" w:cs="Arial Narrow"/>
          <w:lang w:eastAsia="zh-CN"/>
        </w:rPr>
        <w:t>o</w:t>
      </w:r>
      <w:r w:rsidRPr="002D586C">
        <w:rPr>
          <w:rFonts w:eastAsia="SimSun" w:cs="Arial Narrow"/>
          <w:lang w:eastAsia="zh-CN"/>
        </w:rPr>
        <w:t xml:space="preserve">programowania będą odbywać się na środowisku testowym skonfigurowanym </w:t>
      </w:r>
      <w:r w:rsidR="004E5C2F" w:rsidRPr="002D586C">
        <w:rPr>
          <w:rFonts w:eastAsia="SimSun" w:cs="Arial Narrow"/>
          <w:lang w:eastAsia="zh-CN"/>
        </w:rPr>
        <w:t>na i</w:t>
      </w:r>
      <w:r w:rsidRPr="002D586C">
        <w:rPr>
          <w:rFonts w:eastAsia="SimSun" w:cs="Arial Narrow"/>
          <w:lang w:eastAsia="zh-CN"/>
        </w:rPr>
        <w:t>nfrastrukturze Zamawiającego.</w:t>
      </w:r>
    </w:p>
    <w:p w14:paraId="26B04EF0" w14:textId="77777777" w:rsidR="004870DF" w:rsidRPr="002D586C" w:rsidRDefault="004870DF" w:rsidP="002D586C">
      <w:pPr>
        <w:spacing w:after="0" w:line="276" w:lineRule="auto"/>
        <w:jc w:val="both"/>
        <w:rPr>
          <w:rFonts w:eastAsia="SimSun" w:cs="Arial Narrow"/>
          <w:lang w:eastAsia="zh-CN"/>
        </w:rPr>
      </w:pPr>
    </w:p>
    <w:p w14:paraId="625A004B" w14:textId="77777777" w:rsidR="002D586C" w:rsidRDefault="00450EEE" w:rsidP="002D586C">
      <w:pPr>
        <w:spacing w:after="0" w:line="276" w:lineRule="auto"/>
        <w:jc w:val="center"/>
        <w:rPr>
          <w:rFonts w:eastAsia="SimSun" w:cs="Arial Narrow"/>
          <w:b/>
          <w:bCs/>
          <w:lang w:eastAsia="zh-CN"/>
        </w:rPr>
      </w:pPr>
      <w:r w:rsidRPr="002D586C">
        <w:rPr>
          <w:rFonts w:eastAsia="SimSun" w:cs="Arial Narrow"/>
          <w:b/>
          <w:bCs/>
          <w:lang w:eastAsia="zh-CN"/>
        </w:rPr>
        <w:t xml:space="preserve">§ </w:t>
      </w:r>
      <w:r w:rsidR="00165FFE" w:rsidRPr="002D586C">
        <w:rPr>
          <w:rFonts w:eastAsia="SimSun" w:cs="Arial Narrow"/>
          <w:b/>
          <w:bCs/>
          <w:lang w:eastAsia="zh-CN"/>
        </w:rPr>
        <w:t>5</w:t>
      </w:r>
    </w:p>
    <w:p w14:paraId="54D10B61" w14:textId="31CA2313" w:rsidR="004870DF" w:rsidRDefault="00165FFE" w:rsidP="002D586C">
      <w:pPr>
        <w:spacing w:after="0" w:line="276" w:lineRule="auto"/>
        <w:jc w:val="center"/>
        <w:rPr>
          <w:rFonts w:eastAsia="SimSun" w:cs="Arial Narrow"/>
          <w:b/>
          <w:bCs/>
          <w:lang w:eastAsia="zh-CN"/>
        </w:rPr>
      </w:pPr>
      <w:r w:rsidRPr="002D586C">
        <w:rPr>
          <w:rFonts w:eastAsia="SimSun" w:cs="Arial Narrow"/>
          <w:b/>
          <w:bCs/>
          <w:lang w:eastAsia="zh-CN"/>
        </w:rPr>
        <w:t>Odbiory</w:t>
      </w:r>
    </w:p>
    <w:p w14:paraId="32B063F9" w14:textId="77777777" w:rsidR="002D586C" w:rsidRPr="002D586C" w:rsidRDefault="002D586C" w:rsidP="002D586C">
      <w:pPr>
        <w:spacing w:after="0" w:line="276" w:lineRule="auto"/>
        <w:jc w:val="center"/>
        <w:rPr>
          <w:rFonts w:eastAsia="SimSun" w:cs="Arial Narrow"/>
          <w:b/>
          <w:bCs/>
          <w:lang w:eastAsia="zh-CN"/>
        </w:rPr>
      </w:pPr>
    </w:p>
    <w:p w14:paraId="72AE58EF" w14:textId="33F819A8" w:rsidR="00DB3C7C" w:rsidRPr="002D586C" w:rsidRDefault="002A3172" w:rsidP="002D586C">
      <w:pPr>
        <w:numPr>
          <w:ilvl w:val="1"/>
          <w:numId w:val="25"/>
        </w:numPr>
        <w:tabs>
          <w:tab w:val="clear" w:pos="680"/>
          <w:tab w:val="num" w:pos="426"/>
        </w:tabs>
        <w:spacing w:after="0" w:line="276" w:lineRule="auto"/>
        <w:ind w:left="426" w:hanging="426"/>
        <w:jc w:val="both"/>
        <w:rPr>
          <w:rFonts w:cs="Tahoma"/>
        </w:rPr>
      </w:pPr>
      <w:r w:rsidRPr="002D586C">
        <w:rPr>
          <w:rFonts w:cs="Tahoma"/>
        </w:rPr>
        <w:t>Wykonawca powiadomi</w:t>
      </w:r>
      <w:r w:rsidR="00DB3C7C" w:rsidRPr="002D586C">
        <w:rPr>
          <w:rFonts w:cs="Tahoma"/>
        </w:rPr>
        <w:t xml:space="preserve"> Zamawiającego w</w:t>
      </w:r>
      <w:r w:rsidR="00DA5ED4" w:rsidRPr="002D586C">
        <w:rPr>
          <w:rFonts w:cs="Tahoma"/>
        </w:rPr>
        <w:t> </w:t>
      </w:r>
      <w:r w:rsidR="00DB3C7C" w:rsidRPr="002D586C">
        <w:rPr>
          <w:rFonts w:cs="Tahoma"/>
        </w:rPr>
        <w:t>formie pisemnej, wyznaczając jednocześnie termin dokonania odbioru. Termin powiadomienia określony</w:t>
      </w:r>
      <w:r w:rsidR="002D586C">
        <w:rPr>
          <w:rFonts w:cs="Tahoma"/>
        </w:rPr>
        <w:t xml:space="preserve"> </w:t>
      </w:r>
      <w:r w:rsidR="00DB3C7C" w:rsidRPr="002D586C">
        <w:rPr>
          <w:rFonts w:cs="Tahoma"/>
        </w:rPr>
        <w:t>w zdaniu poprzedzającym nie może być krótszy niż 7 dni przed wyznaczoną datą odbioru.</w:t>
      </w:r>
    </w:p>
    <w:p w14:paraId="2596BAB8" w14:textId="77777777" w:rsidR="00DB3C7C" w:rsidRPr="002D586C" w:rsidRDefault="00DB3C7C" w:rsidP="002D586C">
      <w:pPr>
        <w:numPr>
          <w:ilvl w:val="1"/>
          <w:numId w:val="25"/>
        </w:numPr>
        <w:tabs>
          <w:tab w:val="clear" w:pos="680"/>
          <w:tab w:val="num" w:pos="426"/>
        </w:tabs>
        <w:spacing w:after="0" w:line="276" w:lineRule="auto"/>
        <w:ind w:left="426" w:hanging="426"/>
        <w:jc w:val="both"/>
        <w:rPr>
          <w:rFonts w:cs="Tahoma"/>
        </w:rPr>
      </w:pPr>
      <w:r w:rsidRPr="002D586C">
        <w:rPr>
          <w:rFonts w:cs="Tahoma"/>
        </w:rPr>
        <w:t>Strony umowy zobowiązane są do współdziałania przy sporządzaniu protokołu odbioru.</w:t>
      </w:r>
    </w:p>
    <w:p w14:paraId="2285DBEB" w14:textId="77777777" w:rsidR="002A3172" w:rsidRPr="002D586C" w:rsidRDefault="002A3172" w:rsidP="002D586C">
      <w:pPr>
        <w:numPr>
          <w:ilvl w:val="1"/>
          <w:numId w:val="25"/>
        </w:numPr>
        <w:tabs>
          <w:tab w:val="clear" w:pos="680"/>
          <w:tab w:val="num" w:pos="426"/>
        </w:tabs>
        <w:spacing w:after="0" w:line="276" w:lineRule="auto"/>
        <w:ind w:left="426" w:hanging="426"/>
        <w:jc w:val="both"/>
        <w:rPr>
          <w:rFonts w:cs="Tahoma"/>
        </w:rPr>
      </w:pPr>
      <w:r w:rsidRPr="002D586C">
        <w:rPr>
          <w:rFonts w:cs="Tahoma"/>
        </w:rPr>
        <w:t xml:space="preserve">Zamawiający </w:t>
      </w:r>
      <w:r w:rsidR="00DA5ED4" w:rsidRPr="002D586C">
        <w:rPr>
          <w:rFonts w:cs="Tahoma"/>
        </w:rPr>
        <w:t xml:space="preserve">jest zobowiązany do dokonania odbioru Prac w terminie wskazanym w powiadomieniu, o którym mowa w ust. 1 powyżej. Zamawiający </w:t>
      </w:r>
      <w:r w:rsidRPr="002D586C">
        <w:rPr>
          <w:rFonts w:cs="Tahoma"/>
        </w:rPr>
        <w:t>zastrzega sobie prawo dokonania weryfikacji wykonania Przedmiotu Umowy lub poszczególnych jego części przez podmiot zewnętrzny. Zamawiający ma prawo do weryfikacji należytego wykonania Umowy dowolną metodą, w tym także z wykorzystaniem opinii zewnętrznego audytora. W szczególności uzgodnienie określonych scenariuszy testowych nie wyklucza prawa do weryfikacji prac innymi testami. Zamawiający we własnym zakresie pokryje wszelkie koszty związane z przeprowadzeniem weryfikacji, o której mowa  w niniejszym ustępie.</w:t>
      </w:r>
      <w:r w:rsidR="00DA5ED4" w:rsidRPr="002D586C">
        <w:rPr>
          <w:rFonts w:cs="Tahoma"/>
        </w:rPr>
        <w:t xml:space="preserve"> Wykonawca nie ponosi odpowiedzialności za opóźnienie będące skutkiem nieprzystąpienia przez Zamawiającego do odbioru w wyznaczonym terminie bądź niedokonania odbioru w terminie z uwagi na wykonywanie przez Zamawiającego weryfikacji wykonania Przedmiotu Umowy, chyba że weryfikacja wykaże istotne wady.</w:t>
      </w:r>
    </w:p>
    <w:p w14:paraId="6E01CA02" w14:textId="77777777" w:rsidR="002A3172" w:rsidRPr="002D586C" w:rsidRDefault="002A3172" w:rsidP="002D586C">
      <w:pPr>
        <w:numPr>
          <w:ilvl w:val="1"/>
          <w:numId w:val="25"/>
        </w:numPr>
        <w:tabs>
          <w:tab w:val="clear" w:pos="680"/>
          <w:tab w:val="num" w:pos="426"/>
        </w:tabs>
        <w:spacing w:after="0" w:line="276" w:lineRule="auto"/>
        <w:ind w:left="426" w:hanging="426"/>
        <w:jc w:val="both"/>
        <w:rPr>
          <w:rFonts w:cs="Tahoma"/>
        </w:rPr>
      </w:pPr>
      <w:r w:rsidRPr="002D586C">
        <w:rPr>
          <w:rFonts w:cs="Tahoma"/>
        </w:rPr>
        <w:t>Odbiór prac wykonanych w trakcie realizacji Umowy polega na weryfikacji, czy przedmiot odbioru spełnia wymagania określone w Umowie i Opisie Przedmiotu Zamówienia.</w:t>
      </w:r>
    </w:p>
    <w:p w14:paraId="4B0B495B" w14:textId="4489C55B" w:rsidR="002A3172" w:rsidRPr="002D586C" w:rsidRDefault="002A3172" w:rsidP="002D586C">
      <w:pPr>
        <w:numPr>
          <w:ilvl w:val="1"/>
          <w:numId w:val="25"/>
        </w:numPr>
        <w:tabs>
          <w:tab w:val="clear" w:pos="680"/>
          <w:tab w:val="num" w:pos="426"/>
        </w:tabs>
        <w:spacing w:after="0" w:line="276" w:lineRule="auto"/>
        <w:ind w:left="426" w:hanging="426"/>
        <w:jc w:val="both"/>
        <w:rPr>
          <w:rFonts w:cs="Tahoma"/>
        </w:rPr>
      </w:pPr>
      <w:r w:rsidRPr="002D586C">
        <w:rPr>
          <w:rFonts w:cs="Tahoma"/>
        </w:rPr>
        <w:t>Odbiory końcowy całego przedmiotu umowy dotyczy stwierdzenia</w:t>
      </w:r>
      <w:r w:rsidR="004E5C2F" w:rsidRPr="002D586C">
        <w:rPr>
          <w:rFonts w:cs="Tahoma"/>
        </w:rPr>
        <w:t xml:space="preserve"> </w:t>
      </w:r>
      <w:r w:rsidRPr="002D586C">
        <w:rPr>
          <w:rFonts w:cs="Tahoma"/>
        </w:rPr>
        <w:t>prawidłowości działania dostarczonego sprzętu i oprogramowania, prawidło</w:t>
      </w:r>
      <w:r w:rsidR="0029404E" w:rsidRPr="002D586C">
        <w:rPr>
          <w:rFonts w:cs="Tahoma"/>
        </w:rPr>
        <w:t>wo</w:t>
      </w:r>
      <w:r w:rsidRPr="002D586C">
        <w:rPr>
          <w:rFonts w:cs="Tahoma"/>
        </w:rPr>
        <w:t>ści wdrożenia</w:t>
      </w:r>
      <w:r w:rsidR="0029404E" w:rsidRPr="002D586C">
        <w:rPr>
          <w:rFonts w:cs="Tahoma"/>
        </w:rPr>
        <w:t xml:space="preserve"> </w:t>
      </w:r>
      <w:r w:rsidR="004274C6" w:rsidRPr="002D586C">
        <w:rPr>
          <w:rFonts w:cs="Tahoma"/>
        </w:rPr>
        <w:t>o</w:t>
      </w:r>
      <w:r w:rsidR="0029404E" w:rsidRPr="002D586C">
        <w:rPr>
          <w:rFonts w:cs="Tahoma"/>
        </w:rPr>
        <w:t>programowania w infrastrukturze</w:t>
      </w:r>
      <w:r w:rsidR="004E5C2F" w:rsidRPr="002D586C">
        <w:rPr>
          <w:rFonts w:cs="Tahoma"/>
        </w:rPr>
        <w:t xml:space="preserve"> </w:t>
      </w:r>
      <w:r w:rsidR="0029404E" w:rsidRPr="002D586C">
        <w:rPr>
          <w:rFonts w:cs="Tahoma"/>
        </w:rPr>
        <w:t>Zamawiającego i Partnera Zamawiającego</w:t>
      </w:r>
      <w:r w:rsidRPr="002D586C">
        <w:rPr>
          <w:rFonts w:cs="Tahoma"/>
        </w:rPr>
        <w:t xml:space="preserve">, wykonanego zgodnie z wymaganiami Zamawiającego </w:t>
      </w:r>
      <w:r w:rsidR="004E5C2F" w:rsidRPr="002D586C">
        <w:rPr>
          <w:rFonts w:cs="Tahoma"/>
        </w:rPr>
        <w:t xml:space="preserve">opisanymi </w:t>
      </w:r>
      <w:r w:rsidRPr="002D586C">
        <w:rPr>
          <w:rFonts w:cs="Tahoma"/>
        </w:rPr>
        <w:t xml:space="preserve">w Umowie, </w:t>
      </w:r>
      <w:r w:rsidR="0029404E" w:rsidRPr="002D586C">
        <w:rPr>
          <w:rFonts w:cs="Tahoma"/>
        </w:rPr>
        <w:t>SIWZ</w:t>
      </w:r>
      <w:r w:rsidR="004274C6" w:rsidRPr="002D586C">
        <w:rPr>
          <w:rFonts w:cs="Tahoma"/>
        </w:rPr>
        <w:t xml:space="preserve"> wraz z załącznikami</w:t>
      </w:r>
      <w:r w:rsidR="0029404E" w:rsidRPr="002D586C">
        <w:rPr>
          <w:rFonts w:cs="Tahoma"/>
        </w:rPr>
        <w:t>, o</w:t>
      </w:r>
      <w:r w:rsidRPr="002D586C">
        <w:rPr>
          <w:rFonts w:cs="Tahoma"/>
        </w:rPr>
        <w:t>fercie Wykonawcy oraz celem jakiemu ma służyć.</w:t>
      </w:r>
    </w:p>
    <w:p w14:paraId="0B09FC6E" w14:textId="77777777" w:rsidR="002A3172" w:rsidRPr="002D586C" w:rsidRDefault="002A3172" w:rsidP="002D586C">
      <w:pPr>
        <w:numPr>
          <w:ilvl w:val="1"/>
          <w:numId w:val="25"/>
        </w:numPr>
        <w:tabs>
          <w:tab w:val="clear" w:pos="680"/>
          <w:tab w:val="num" w:pos="426"/>
        </w:tabs>
        <w:spacing w:after="0" w:line="276" w:lineRule="auto"/>
        <w:ind w:left="426" w:hanging="426"/>
        <w:jc w:val="both"/>
        <w:rPr>
          <w:rFonts w:cs="Tahoma"/>
        </w:rPr>
      </w:pPr>
      <w:r w:rsidRPr="002D586C">
        <w:rPr>
          <w:rFonts w:cs="Tahoma"/>
        </w:rPr>
        <w:t>Jeżeli podczas odbioru zostaną stwierdzone wady lub usterki przedmiotu odbioru</w:t>
      </w:r>
      <w:r w:rsidRPr="002D586C">
        <w:rPr>
          <w:rFonts w:cs="Tahoma"/>
        </w:rPr>
        <w:br/>
        <w:t>Zamawiający sporządzi protokół, w którym:</w:t>
      </w:r>
    </w:p>
    <w:p w14:paraId="1925CFAC" w14:textId="77777777" w:rsidR="002A3172" w:rsidRPr="002D586C" w:rsidRDefault="002A3172" w:rsidP="002D586C">
      <w:pPr>
        <w:pStyle w:val="Akapitzlist"/>
        <w:numPr>
          <w:ilvl w:val="0"/>
          <w:numId w:val="26"/>
        </w:numPr>
        <w:spacing w:after="0" w:line="276" w:lineRule="auto"/>
        <w:ind w:left="851" w:hanging="284"/>
        <w:jc w:val="both"/>
        <w:rPr>
          <w:rFonts w:cs="Tahoma"/>
        </w:rPr>
      </w:pPr>
      <w:r w:rsidRPr="002D586C">
        <w:rPr>
          <w:rFonts w:cs="Tahoma"/>
        </w:rPr>
        <w:t>wskaże, na czym te usterki lub wady polegają.</w:t>
      </w:r>
    </w:p>
    <w:p w14:paraId="5A9CA671" w14:textId="77777777" w:rsidR="002A3172" w:rsidRPr="002D586C" w:rsidRDefault="002A3172" w:rsidP="002D586C">
      <w:pPr>
        <w:pStyle w:val="Akapitzlist"/>
        <w:numPr>
          <w:ilvl w:val="0"/>
          <w:numId w:val="26"/>
        </w:numPr>
        <w:spacing w:after="0" w:line="276" w:lineRule="auto"/>
        <w:ind w:left="851" w:hanging="284"/>
        <w:jc w:val="both"/>
        <w:rPr>
          <w:rFonts w:cs="Tahoma"/>
        </w:rPr>
      </w:pPr>
      <w:r w:rsidRPr="002D586C">
        <w:rPr>
          <w:rFonts w:cs="Tahoma"/>
        </w:rPr>
        <w:t>wyznaczy termin nie krótszy niż 7 dni kalendarzowe na usunięcie stwierdzonych</w:t>
      </w:r>
      <w:r w:rsidRPr="002D586C">
        <w:rPr>
          <w:rFonts w:cs="Tahoma"/>
        </w:rPr>
        <w:br/>
        <w:t>wad i usterek przez Wykonawcę.</w:t>
      </w:r>
    </w:p>
    <w:p w14:paraId="46AA164A" w14:textId="77777777" w:rsidR="002A3172" w:rsidRPr="002D586C" w:rsidRDefault="002A3172" w:rsidP="002D586C">
      <w:pPr>
        <w:pStyle w:val="Akapitzlist"/>
        <w:numPr>
          <w:ilvl w:val="0"/>
          <w:numId w:val="26"/>
        </w:numPr>
        <w:spacing w:after="0" w:line="276" w:lineRule="auto"/>
        <w:ind w:left="851" w:hanging="284"/>
        <w:jc w:val="both"/>
        <w:rPr>
          <w:rFonts w:cs="Tahoma"/>
        </w:rPr>
      </w:pPr>
      <w:r w:rsidRPr="002D586C">
        <w:rPr>
          <w:rFonts w:cs="Tahoma"/>
        </w:rPr>
        <w:t>doręczy protokół Wykonawcy.</w:t>
      </w:r>
    </w:p>
    <w:p w14:paraId="0625FB8A" w14:textId="77777777" w:rsidR="002A3172" w:rsidRPr="002D586C" w:rsidRDefault="002A3172" w:rsidP="002D586C">
      <w:pPr>
        <w:numPr>
          <w:ilvl w:val="1"/>
          <w:numId w:val="25"/>
        </w:numPr>
        <w:tabs>
          <w:tab w:val="clear" w:pos="680"/>
          <w:tab w:val="num" w:pos="426"/>
        </w:tabs>
        <w:spacing w:after="0" w:line="276" w:lineRule="auto"/>
        <w:ind w:left="426" w:hanging="426"/>
        <w:jc w:val="both"/>
        <w:rPr>
          <w:rFonts w:cs="Tahoma"/>
        </w:rPr>
      </w:pPr>
      <w:r w:rsidRPr="002D586C">
        <w:rPr>
          <w:rFonts w:cs="Tahoma"/>
        </w:rPr>
        <w:t>Po usunięciu wszystkich braków, wad i usterek, Wykonawca ma obowiązek ponownego</w:t>
      </w:r>
      <w:r w:rsidRPr="002D586C">
        <w:rPr>
          <w:rFonts w:cs="Tahoma"/>
        </w:rPr>
        <w:br/>
        <w:t>zgłoszenia do odbioru przedmiotu Umowy z zachowaniem wymogów przewidzianych</w:t>
      </w:r>
      <w:r w:rsidRPr="002D586C">
        <w:rPr>
          <w:rFonts w:cs="Tahoma"/>
        </w:rPr>
        <w:br/>
        <w:t>niniejszą Umową.</w:t>
      </w:r>
    </w:p>
    <w:p w14:paraId="7A2F8AC3" w14:textId="77777777" w:rsidR="002A3172" w:rsidRPr="002D586C" w:rsidRDefault="002A3172" w:rsidP="002D586C">
      <w:pPr>
        <w:numPr>
          <w:ilvl w:val="1"/>
          <w:numId w:val="25"/>
        </w:numPr>
        <w:tabs>
          <w:tab w:val="clear" w:pos="680"/>
          <w:tab w:val="num" w:pos="426"/>
        </w:tabs>
        <w:spacing w:after="0" w:line="276" w:lineRule="auto"/>
        <w:ind w:left="426" w:hanging="426"/>
        <w:jc w:val="both"/>
        <w:rPr>
          <w:rFonts w:cs="Tahoma"/>
        </w:rPr>
      </w:pPr>
      <w:r w:rsidRPr="002D586C">
        <w:rPr>
          <w:rFonts w:cs="Tahoma"/>
        </w:rPr>
        <w:t>Za datę odbioru uważa się datę podpisania przez Zamawiającego odpowiedniego</w:t>
      </w:r>
      <w:r w:rsidR="004E5C2F" w:rsidRPr="002D586C">
        <w:rPr>
          <w:rFonts w:cs="Tahoma"/>
        </w:rPr>
        <w:t xml:space="preserve"> </w:t>
      </w:r>
      <w:r w:rsidRPr="002D586C">
        <w:rPr>
          <w:rFonts w:cs="Tahoma"/>
        </w:rPr>
        <w:t>protokołu odbioru bez zastrzeżeń, chyba że inna data została wskazana w protokole</w:t>
      </w:r>
      <w:r w:rsidR="004E5C2F" w:rsidRPr="002D586C">
        <w:rPr>
          <w:rFonts w:cs="Tahoma"/>
        </w:rPr>
        <w:t xml:space="preserve"> </w:t>
      </w:r>
      <w:r w:rsidRPr="002D586C">
        <w:rPr>
          <w:rFonts w:cs="Tahoma"/>
        </w:rPr>
        <w:t>odbioru. Protokół odbioru sporządzony zostanie w formie pisemnej, pod rygorem</w:t>
      </w:r>
      <w:r w:rsidR="004E5C2F" w:rsidRPr="002D586C">
        <w:rPr>
          <w:rFonts w:cs="Tahoma"/>
        </w:rPr>
        <w:t xml:space="preserve"> </w:t>
      </w:r>
      <w:r w:rsidRPr="002D586C">
        <w:rPr>
          <w:rFonts w:cs="Tahoma"/>
        </w:rPr>
        <w:t>nieważności, w dwóch egzemplarzach, po jednym dla każdej ze Stron. Zamawiający</w:t>
      </w:r>
      <w:r w:rsidR="004E5C2F" w:rsidRPr="002D586C">
        <w:rPr>
          <w:rFonts w:cs="Tahoma"/>
        </w:rPr>
        <w:t xml:space="preserve"> </w:t>
      </w:r>
      <w:r w:rsidRPr="002D586C">
        <w:rPr>
          <w:rFonts w:cs="Tahoma"/>
        </w:rPr>
        <w:t>nie dopuszcza jednostronnych protokołów odbioru wystawionych przez Wykonawcę.</w:t>
      </w:r>
    </w:p>
    <w:p w14:paraId="0CEB4C6F" w14:textId="77777777" w:rsidR="00DB3C7C" w:rsidRPr="002D586C" w:rsidRDefault="00DB3C7C" w:rsidP="002D586C">
      <w:pPr>
        <w:numPr>
          <w:ilvl w:val="1"/>
          <w:numId w:val="25"/>
        </w:numPr>
        <w:tabs>
          <w:tab w:val="clear" w:pos="680"/>
          <w:tab w:val="num" w:pos="426"/>
        </w:tabs>
        <w:spacing w:after="0" w:line="276" w:lineRule="auto"/>
        <w:ind w:left="426" w:hanging="426"/>
        <w:jc w:val="both"/>
        <w:rPr>
          <w:rFonts w:cs="Tahoma"/>
        </w:rPr>
      </w:pPr>
      <w:r w:rsidRPr="002D586C">
        <w:rPr>
          <w:rFonts w:cs="Tahoma"/>
        </w:rPr>
        <w:t xml:space="preserve">Ciężary i ryzyka związane ze stanowiącym przedmiot odbioru elementem </w:t>
      </w:r>
      <w:r w:rsidR="0029404E" w:rsidRPr="002D586C">
        <w:rPr>
          <w:rFonts w:cs="Tahoma"/>
        </w:rPr>
        <w:t>przedmiotu zamówienia</w:t>
      </w:r>
      <w:r w:rsidRPr="002D586C">
        <w:rPr>
          <w:rFonts w:cs="Tahoma"/>
        </w:rPr>
        <w:t xml:space="preserve"> przechodzą na Zamawiającego z chwilą faktycznego przyjęcia do korzystania danego elementu. </w:t>
      </w:r>
    </w:p>
    <w:p w14:paraId="39DFFFE3" w14:textId="77777777" w:rsidR="00DB3C7C" w:rsidRPr="002D586C" w:rsidRDefault="00DB3C7C" w:rsidP="002D586C">
      <w:pPr>
        <w:pStyle w:val="Punkttekstu"/>
        <w:numPr>
          <w:ilvl w:val="1"/>
          <w:numId w:val="25"/>
        </w:numPr>
        <w:tabs>
          <w:tab w:val="clear" w:pos="680"/>
          <w:tab w:val="num" w:pos="426"/>
        </w:tabs>
        <w:spacing w:line="276" w:lineRule="auto"/>
        <w:ind w:left="426" w:hanging="426"/>
        <w:rPr>
          <w:rFonts w:asciiTheme="minorHAnsi" w:hAnsiTheme="minorHAnsi" w:cs="Tahoma"/>
          <w:snapToGrid w:val="0"/>
          <w:sz w:val="22"/>
          <w:szCs w:val="22"/>
        </w:rPr>
      </w:pPr>
      <w:r w:rsidRPr="002D586C">
        <w:rPr>
          <w:rFonts w:asciiTheme="minorHAnsi" w:hAnsiTheme="minorHAnsi" w:cs="Tahoma"/>
          <w:sz w:val="22"/>
          <w:szCs w:val="22"/>
        </w:rPr>
        <w:lastRenderedPageBreak/>
        <w:t xml:space="preserve">Jeżeli z jakichkolwiek przyczyn w toku realizacji przedmiotu niniejszej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7 dni od daty wystąpienia takiej przyczyny lub zdarzenia, sporządzić protokół stanu zaawansowania </w:t>
      </w:r>
      <w:r w:rsidR="002A3172" w:rsidRPr="002D586C">
        <w:rPr>
          <w:rFonts w:asciiTheme="minorHAnsi" w:hAnsiTheme="minorHAnsi" w:cs="Tahoma"/>
          <w:sz w:val="22"/>
          <w:szCs w:val="22"/>
        </w:rPr>
        <w:t>prac</w:t>
      </w:r>
      <w:r w:rsidRPr="002D586C">
        <w:rPr>
          <w:rFonts w:asciiTheme="minorHAnsi" w:hAnsiTheme="minorHAnsi" w:cs="Tahoma"/>
          <w:sz w:val="22"/>
          <w:szCs w:val="22"/>
        </w:rPr>
        <w:t xml:space="preserve">. </w:t>
      </w:r>
    </w:p>
    <w:p w14:paraId="61687ED4" w14:textId="77777777" w:rsidR="00DB3C7C" w:rsidRPr="002D586C" w:rsidRDefault="00DB3C7C" w:rsidP="002D586C">
      <w:pPr>
        <w:pStyle w:val="Punkttekstu"/>
        <w:numPr>
          <w:ilvl w:val="1"/>
          <w:numId w:val="25"/>
        </w:numPr>
        <w:tabs>
          <w:tab w:val="clear" w:pos="680"/>
          <w:tab w:val="num" w:pos="426"/>
        </w:tabs>
        <w:spacing w:line="276" w:lineRule="auto"/>
        <w:ind w:left="426" w:hanging="426"/>
        <w:rPr>
          <w:rFonts w:asciiTheme="minorHAnsi" w:hAnsiTheme="minorHAnsi" w:cs="Tahoma"/>
          <w:snapToGrid w:val="0"/>
          <w:sz w:val="22"/>
          <w:szCs w:val="22"/>
        </w:rPr>
      </w:pPr>
      <w:r w:rsidRPr="002D586C">
        <w:rPr>
          <w:rFonts w:asciiTheme="minorHAnsi" w:hAnsiTheme="minorHAnsi" w:cs="Tahoma"/>
          <w:sz w:val="22"/>
          <w:szCs w:val="22"/>
        </w:rPr>
        <w:t xml:space="preserve">Termin sporządzenia protokołu zaawansowania </w:t>
      </w:r>
      <w:r w:rsidR="002A3172" w:rsidRPr="002D586C">
        <w:rPr>
          <w:rFonts w:asciiTheme="minorHAnsi" w:hAnsiTheme="minorHAnsi" w:cs="Tahoma"/>
          <w:sz w:val="22"/>
          <w:szCs w:val="22"/>
        </w:rPr>
        <w:t>prac</w:t>
      </w:r>
      <w:r w:rsidRPr="002D586C">
        <w:rPr>
          <w:rFonts w:asciiTheme="minorHAnsi" w:hAnsiTheme="minorHAnsi" w:cs="Tahoma"/>
          <w:sz w:val="22"/>
          <w:szCs w:val="22"/>
        </w:rPr>
        <w:t xml:space="preserve"> wyznacza </w:t>
      </w:r>
      <w:r w:rsidR="002A3172" w:rsidRPr="002D586C">
        <w:rPr>
          <w:rFonts w:asciiTheme="minorHAnsi" w:hAnsiTheme="minorHAnsi" w:cs="Tahoma"/>
          <w:sz w:val="22"/>
          <w:szCs w:val="22"/>
        </w:rPr>
        <w:t>Zamawiający w uzgodnieniu z Wykonawcą.</w:t>
      </w:r>
    </w:p>
    <w:p w14:paraId="00D68348" w14:textId="77777777" w:rsidR="00DB3C7C" w:rsidRPr="002D586C" w:rsidRDefault="00DB3C7C" w:rsidP="002D586C">
      <w:pPr>
        <w:pStyle w:val="Punkttekstu"/>
        <w:numPr>
          <w:ilvl w:val="1"/>
          <w:numId w:val="25"/>
        </w:numPr>
        <w:tabs>
          <w:tab w:val="clear" w:pos="680"/>
          <w:tab w:val="num" w:pos="426"/>
        </w:tabs>
        <w:spacing w:line="276" w:lineRule="auto"/>
        <w:ind w:left="426" w:hanging="426"/>
        <w:rPr>
          <w:rFonts w:asciiTheme="minorHAnsi" w:hAnsiTheme="minorHAnsi" w:cs="Tahoma"/>
          <w:snapToGrid w:val="0"/>
          <w:sz w:val="22"/>
          <w:szCs w:val="22"/>
        </w:rPr>
      </w:pPr>
      <w:r w:rsidRPr="002D586C">
        <w:rPr>
          <w:rFonts w:asciiTheme="minorHAnsi" w:hAnsiTheme="minorHAnsi" w:cs="Tahoma"/>
          <w:sz w:val="22"/>
          <w:szCs w:val="22"/>
        </w:rPr>
        <w:t xml:space="preserve">W protokole stanu zaawansowania </w:t>
      </w:r>
      <w:r w:rsidR="002A3172" w:rsidRPr="002D586C">
        <w:rPr>
          <w:rFonts w:asciiTheme="minorHAnsi" w:hAnsiTheme="minorHAnsi" w:cs="Tahoma"/>
          <w:sz w:val="22"/>
          <w:szCs w:val="22"/>
        </w:rPr>
        <w:t>prac</w:t>
      </w:r>
      <w:r w:rsidRPr="002D586C">
        <w:rPr>
          <w:rFonts w:asciiTheme="minorHAnsi" w:hAnsiTheme="minorHAnsi" w:cs="Tahoma"/>
          <w:sz w:val="22"/>
          <w:szCs w:val="22"/>
        </w:rPr>
        <w:t xml:space="preserve">, Strony określą zakres usług dotychczas wykonanych oraz – </w:t>
      </w:r>
      <w:r w:rsidRPr="002D586C">
        <w:rPr>
          <w:rFonts w:asciiTheme="minorHAnsi" w:hAnsiTheme="minorHAnsi" w:cs="Tahoma"/>
          <w:sz w:val="22"/>
          <w:szCs w:val="22"/>
        </w:rPr>
        <w:br/>
        <w:t>w razie potrzeby - zasady rozliczenia i wynagrodzenia za usługi wykonane i rozpoczęte, z uwzględnieniem zasad przewidzianych postanowieniami niniejszej umowy.</w:t>
      </w:r>
    </w:p>
    <w:p w14:paraId="407702B9" w14:textId="77777777" w:rsidR="004870DF" w:rsidRPr="002D586C" w:rsidRDefault="004870DF" w:rsidP="002D586C">
      <w:pPr>
        <w:spacing w:after="0" w:line="276" w:lineRule="auto"/>
        <w:jc w:val="both"/>
        <w:rPr>
          <w:rFonts w:eastAsia="SimSun" w:cs="Arial Narrow"/>
          <w:lang w:eastAsia="zh-CN"/>
        </w:rPr>
      </w:pPr>
    </w:p>
    <w:p w14:paraId="79D2509C" w14:textId="77777777" w:rsidR="00165FFE" w:rsidRPr="002D586C" w:rsidRDefault="00F15E51" w:rsidP="002D586C">
      <w:pPr>
        <w:spacing w:after="0" w:line="276" w:lineRule="auto"/>
        <w:jc w:val="center"/>
        <w:rPr>
          <w:rFonts w:eastAsia="SimSun" w:cs="Arial Narrow"/>
          <w:b/>
          <w:lang w:eastAsia="zh-CN"/>
        </w:rPr>
      </w:pPr>
      <w:r w:rsidRPr="002D586C">
        <w:rPr>
          <w:rFonts w:eastAsia="SimSun" w:cs="Arial Narrow"/>
          <w:b/>
          <w:lang w:eastAsia="zh-CN"/>
        </w:rPr>
        <w:t xml:space="preserve">§ </w:t>
      </w:r>
      <w:r w:rsidR="00165FFE" w:rsidRPr="002D586C">
        <w:rPr>
          <w:rFonts w:eastAsia="SimSun" w:cs="Arial Narrow"/>
          <w:b/>
          <w:lang w:eastAsia="zh-CN"/>
        </w:rPr>
        <w:t xml:space="preserve">6 </w:t>
      </w:r>
    </w:p>
    <w:p w14:paraId="30B05B6F" w14:textId="146B79F2" w:rsidR="004870DF" w:rsidRDefault="00F15E51" w:rsidP="002D586C">
      <w:pPr>
        <w:spacing w:after="0" w:line="276" w:lineRule="auto"/>
        <w:jc w:val="center"/>
        <w:rPr>
          <w:rFonts w:eastAsia="SimSun" w:cs="Arial Narrow"/>
          <w:b/>
          <w:lang w:eastAsia="zh-CN"/>
        </w:rPr>
      </w:pPr>
      <w:r w:rsidRPr="002D586C">
        <w:rPr>
          <w:rFonts w:eastAsia="SimSun" w:cs="Arial Narrow"/>
          <w:b/>
          <w:lang w:eastAsia="zh-CN"/>
        </w:rPr>
        <w:t>Wynagrodzenie</w:t>
      </w:r>
    </w:p>
    <w:p w14:paraId="4FFCFF79" w14:textId="77777777" w:rsidR="002D586C" w:rsidRPr="002D586C" w:rsidRDefault="002D586C" w:rsidP="002D586C">
      <w:pPr>
        <w:spacing w:after="0" w:line="276" w:lineRule="auto"/>
        <w:jc w:val="center"/>
        <w:rPr>
          <w:rFonts w:eastAsia="SimSun" w:cs="Arial Narrow"/>
          <w:b/>
          <w:lang w:eastAsia="zh-CN"/>
        </w:rPr>
      </w:pPr>
    </w:p>
    <w:p w14:paraId="78B089A9" w14:textId="77777777" w:rsidR="00F15E51" w:rsidRPr="002D586C" w:rsidRDefault="00F15E51" w:rsidP="002D586C">
      <w:pPr>
        <w:pStyle w:val="Akapitzlist"/>
        <w:numPr>
          <w:ilvl w:val="0"/>
          <w:numId w:val="22"/>
        </w:numPr>
        <w:spacing w:after="0" w:line="276" w:lineRule="auto"/>
        <w:ind w:left="426" w:hanging="426"/>
        <w:jc w:val="both"/>
        <w:rPr>
          <w:rFonts w:cstheme="minorHAnsi"/>
        </w:rPr>
      </w:pPr>
      <w:r w:rsidRPr="002D586C">
        <w:rPr>
          <w:rFonts w:cstheme="minorHAnsi"/>
        </w:rPr>
        <w:t xml:space="preserve">Wynagrodzenie za wykonanie przedmiotu Umowy jest wynagrodzeniem ryczałtowym i wynosi łącznie netto: ……………………….. zł (słownie złotych: …………………………………/100) + należny podatek VAT razem: …………………….. zł (słownie złotych: </w:t>
      </w:r>
      <w:r w:rsidR="00DB5AAC" w:rsidRPr="002D586C">
        <w:rPr>
          <w:rFonts w:cstheme="minorHAnsi"/>
        </w:rPr>
        <w:t>…………………………./100) brutto.</w:t>
      </w:r>
    </w:p>
    <w:p w14:paraId="279E1E85" w14:textId="77777777" w:rsidR="00F15E51" w:rsidRPr="002D586C" w:rsidRDefault="00F15E51" w:rsidP="002D586C">
      <w:pPr>
        <w:pStyle w:val="Akapitzlist"/>
        <w:numPr>
          <w:ilvl w:val="0"/>
          <w:numId w:val="22"/>
        </w:numPr>
        <w:spacing w:after="0" w:line="276" w:lineRule="auto"/>
        <w:ind w:left="426" w:hanging="426"/>
        <w:jc w:val="both"/>
        <w:rPr>
          <w:rFonts w:cstheme="minorHAnsi"/>
        </w:rPr>
      </w:pPr>
      <w:r w:rsidRPr="002D586C">
        <w:rPr>
          <w:rFonts w:cstheme="minorHAnsi"/>
        </w:rPr>
        <w:t>Powyższe wynagrodzenie obejmuje wszystkie koszty realizacji przedmiotu Umowy.</w:t>
      </w:r>
    </w:p>
    <w:p w14:paraId="08063F1C" w14:textId="7009BBDB" w:rsidR="00F15E51" w:rsidRPr="002D586C" w:rsidRDefault="00F15E51" w:rsidP="002D586C">
      <w:pPr>
        <w:pStyle w:val="Akapitzlist"/>
        <w:numPr>
          <w:ilvl w:val="0"/>
          <w:numId w:val="22"/>
        </w:numPr>
        <w:spacing w:after="0" w:line="276" w:lineRule="auto"/>
        <w:ind w:left="426" w:hanging="426"/>
        <w:jc w:val="both"/>
        <w:rPr>
          <w:rFonts w:cstheme="minorHAnsi"/>
        </w:rPr>
      </w:pPr>
      <w:r w:rsidRPr="002D586C">
        <w:rPr>
          <w:rFonts w:cstheme="minorHAnsi"/>
        </w:rPr>
        <w:t xml:space="preserve">Zamawiający zapłaci Wynagrodzenie na podstawie prawidłowo </w:t>
      </w:r>
      <w:r w:rsidR="00930900" w:rsidRPr="002D586C">
        <w:rPr>
          <w:rFonts w:cstheme="minorHAnsi"/>
        </w:rPr>
        <w:t xml:space="preserve">wystawionej </w:t>
      </w:r>
      <w:r w:rsidRPr="002D586C">
        <w:rPr>
          <w:rFonts w:cstheme="minorHAnsi"/>
        </w:rPr>
        <w:t>faktur</w:t>
      </w:r>
      <w:r w:rsidR="003C04E7" w:rsidRPr="002D586C">
        <w:rPr>
          <w:rFonts w:cstheme="minorHAnsi"/>
        </w:rPr>
        <w:t>y</w:t>
      </w:r>
      <w:r w:rsidRPr="002D586C">
        <w:rPr>
          <w:rFonts w:cstheme="minorHAnsi"/>
        </w:rPr>
        <w:t xml:space="preserve"> VAT</w:t>
      </w:r>
      <w:r w:rsidR="00930900" w:rsidRPr="002D586C">
        <w:rPr>
          <w:rFonts w:cstheme="minorHAnsi"/>
        </w:rPr>
        <w:t>.</w:t>
      </w:r>
    </w:p>
    <w:p w14:paraId="72AFD289" w14:textId="6FA53755" w:rsidR="00F15E51" w:rsidRPr="002D586C" w:rsidRDefault="00F15E51" w:rsidP="002D586C">
      <w:pPr>
        <w:pStyle w:val="Akapitzlist"/>
        <w:numPr>
          <w:ilvl w:val="0"/>
          <w:numId w:val="22"/>
        </w:numPr>
        <w:spacing w:after="0" w:line="276" w:lineRule="auto"/>
        <w:ind w:left="426" w:hanging="426"/>
        <w:jc w:val="both"/>
        <w:rPr>
          <w:rFonts w:cstheme="minorHAnsi"/>
        </w:rPr>
      </w:pPr>
      <w:r w:rsidRPr="002D586C">
        <w:rPr>
          <w:rFonts w:cstheme="minorHAnsi"/>
        </w:rPr>
        <w:t xml:space="preserve">Podstawą do wystawienia faktury jest podpisanie przez obie Strony protokołu odbioru </w:t>
      </w:r>
      <w:r w:rsidR="00930900" w:rsidRPr="002D586C">
        <w:rPr>
          <w:rFonts w:cstheme="minorHAnsi"/>
        </w:rPr>
        <w:t xml:space="preserve">końcowego </w:t>
      </w:r>
      <w:r w:rsidRPr="002D586C">
        <w:rPr>
          <w:rFonts w:cstheme="minorHAnsi"/>
        </w:rPr>
        <w:t>przedmiotu umowy, bez zastrzeżeń.</w:t>
      </w:r>
    </w:p>
    <w:p w14:paraId="5E2CC8E7" w14:textId="30489EAF" w:rsidR="00F15E51" w:rsidRPr="002D586C" w:rsidRDefault="00F15E51" w:rsidP="002D586C">
      <w:pPr>
        <w:pStyle w:val="Akapitzlist"/>
        <w:numPr>
          <w:ilvl w:val="0"/>
          <w:numId w:val="22"/>
        </w:numPr>
        <w:spacing w:after="0" w:line="276" w:lineRule="auto"/>
        <w:ind w:left="426" w:hanging="426"/>
        <w:jc w:val="both"/>
        <w:rPr>
          <w:rFonts w:cstheme="minorHAnsi"/>
        </w:rPr>
      </w:pPr>
      <w:r w:rsidRPr="002D586C">
        <w:rPr>
          <w:rFonts w:cstheme="minorHAnsi"/>
        </w:rPr>
        <w:t xml:space="preserve">Zamawiający przedstawi Wykonawcy wzór protokołu, o którym mowa w ust. 4 tego paragrafu, w terminie </w:t>
      </w:r>
      <w:r w:rsidR="00930900" w:rsidRPr="002D586C">
        <w:rPr>
          <w:rFonts w:cstheme="minorHAnsi"/>
        </w:rPr>
        <w:t xml:space="preserve">7 </w:t>
      </w:r>
      <w:r w:rsidRPr="002D586C">
        <w:rPr>
          <w:rFonts w:cstheme="minorHAnsi"/>
        </w:rPr>
        <w:t>dni od zawarcia niniejszej Umowy.</w:t>
      </w:r>
    </w:p>
    <w:p w14:paraId="77243EED" w14:textId="77777777" w:rsidR="00F15E51" w:rsidRPr="002D586C" w:rsidRDefault="00F15E51" w:rsidP="002D586C">
      <w:pPr>
        <w:pStyle w:val="Akapitzlist"/>
        <w:numPr>
          <w:ilvl w:val="0"/>
          <w:numId w:val="22"/>
        </w:numPr>
        <w:spacing w:after="0" w:line="276" w:lineRule="auto"/>
        <w:ind w:left="426" w:hanging="426"/>
        <w:jc w:val="both"/>
        <w:rPr>
          <w:rFonts w:cstheme="minorHAnsi"/>
        </w:rPr>
      </w:pPr>
      <w:r w:rsidRPr="002D586C">
        <w:rPr>
          <w:rFonts w:cstheme="minorHAnsi"/>
        </w:rPr>
        <w:t>Wynagrodzenie będzie płatne w terminie 30 dni od daty doręczenia przez Wykonawcę faktury VAT.</w:t>
      </w:r>
    </w:p>
    <w:p w14:paraId="448EF159" w14:textId="77777777" w:rsidR="00F15E51" w:rsidRPr="002D586C" w:rsidRDefault="00F15E51" w:rsidP="002D586C">
      <w:pPr>
        <w:pStyle w:val="Akapitzlist"/>
        <w:numPr>
          <w:ilvl w:val="0"/>
          <w:numId w:val="22"/>
        </w:numPr>
        <w:spacing w:after="0" w:line="276" w:lineRule="auto"/>
        <w:ind w:left="426" w:hanging="426"/>
        <w:jc w:val="both"/>
        <w:rPr>
          <w:rFonts w:cstheme="minorHAnsi"/>
        </w:rPr>
      </w:pPr>
      <w:r w:rsidRPr="002D586C">
        <w:rPr>
          <w:rFonts w:cstheme="minorHAnsi"/>
        </w:rPr>
        <w:t xml:space="preserve">W przypadku Wykonawców wspólnie ubiegających się o udzielenie zamówienia, rozliczenia między Zamawiającym a Wykonawcami będą dokonywane wyłącznie z ustanowionym przez Wykonawców pełnomocnikiem. </w:t>
      </w:r>
    </w:p>
    <w:p w14:paraId="3ACDC8DC" w14:textId="77777777" w:rsidR="00F15E51" w:rsidRPr="002D586C" w:rsidRDefault="00F15E51" w:rsidP="002D586C">
      <w:pPr>
        <w:pStyle w:val="Akapitzlist"/>
        <w:numPr>
          <w:ilvl w:val="0"/>
          <w:numId w:val="22"/>
        </w:numPr>
        <w:spacing w:after="0" w:line="276" w:lineRule="auto"/>
        <w:ind w:left="426" w:hanging="426"/>
        <w:jc w:val="both"/>
        <w:rPr>
          <w:rFonts w:cstheme="minorHAnsi"/>
        </w:rPr>
      </w:pPr>
      <w:r w:rsidRPr="002D586C">
        <w:rPr>
          <w:rFonts w:cstheme="minorHAnsi"/>
        </w:rPr>
        <w:t xml:space="preserve">Wynagrodzenie będzie płatne na rachunek </w:t>
      </w:r>
      <w:r w:rsidR="00BF15A5" w:rsidRPr="002D586C">
        <w:rPr>
          <w:rFonts w:cstheme="minorHAnsi"/>
        </w:rPr>
        <w:t xml:space="preserve">bankowy </w:t>
      </w:r>
      <w:r w:rsidRPr="002D586C">
        <w:rPr>
          <w:rFonts w:cstheme="minorHAnsi"/>
        </w:rPr>
        <w:t xml:space="preserve">Wykonawcy </w:t>
      </w:r>
      <w:r w:rsidR="00BF15A5" w:rsidRPr="002D586C">
        <w:rPr>
          <w:rFonts w:cstheme="minorHAnsi"/>
        </w:rPr>
        <w:t>o numerze ……………………….</w:t>
      </w:r>
      <w:r w:rsidRPr="002D586C">
        <w:rPr>
          <w:rFonts w:cstheme="minorHAnsi"/>
        </w:rPr>
        <w:t>.</w:t>
      </w:r>
    </w:p>
    <w:p w14:paraId="039F7E7C" w14:textId="77777777" w:rsidR="00F15E51" w:rsidRPr="002D586C" w:rsidRDefault="00F15E51" w:rsidP="002D586C">
      <w:pPr>
        <w:pStyle w:val="Akapitzlist"/>
        <w:numPr>
          <w:ilvl w:val="0"/>
          <w:numId w:val="22"/>
        </w:numPr>
        <w:spacing w:after="0" w:line="276" w:lineRule="auto"/>
        <w:ind w:left="426" w:hanging="426"/>
        <w:jc w:val="both"/>
        <w:rPr>
          <w:rFonts w:cstheme="minorHAnsi"/>
        </w:rPr>
      </w:pPr>
      <w:r w:rsidRPr="002D586C">
        <w:rPr>
          <w:rFonts w:cstheme="minorHAnsi"/>
        </w:rPr>
        <w:t>Za dzień zapłaty uznaje się dzień obciążenia rachunku bankowego Zamawiającego.</w:t>
      </w:r>
    </w:p>
    <w:p w14:paraId="18C4175E" w14:textId="77777777" w:rsidR="006872C9" w:rsidRPr="002D586C" w:rsidRDefault="006872C9" w:rsidP="002D586C">
      <w:pPr>
        <w:pStyle w:val="Akapitzlist"/>
        <w:spacing w:after="0" w:line="276" w:lineRule="auto"/>
        <w:ind w:left="426" w:hanging="426"/>
        <w:jc w:val="both"/>
        <w:rPr>
          <w:rFonts w:eastAsia="SimSun" w:cs="Arial Narrow"/>
          <w:lang w:eastAsia="zh-CN"/>
        </w:rPr>
      </w:pPr>
    </w:p>
    <w:p w14:paraId="35C12D18" w14:textId="58381033" w:rsidR="0029404E" w:rsidRDefault="0029404E" w:rsidP="002D586C">
      <w:pPr>
        <w:pStyle w:val="Akapitzlist"/>
        <w:tabs>
          <w:tab w:val="left" w:pos="0"/>
        </w:tabs>
        <w:spacing w:after="0" w:line="276" w:lineRule="auto"/>
        <w:ind w:left="0"/>
        <w:jc w:val="center"/>
        <w:rPr>
          <w:rFonts w:eastAsia="SimSun" w:cs="Arial Narrow"/>
          <w:b/>
          <w:bCs/>
          <w:lang w:eastAsia="zh-CN"/>
        </w:rPr>
      </w:pPr>
      <w:r w:rsidRPr="002D586C">
        <w:rPr>
          <w:rFonts w:eastAsia="SimSun" w:cs="Arial Narrow"/>
          <w:b/>
          <w:bCs/>
          <w:lang w:eastAsia="zh-CN"/>
        </w:rPr>
        <w:t xml:space="preserve">§ </w:t>
      </w:r>
      <w:r w:rsidR="00165FFE" w:rsidRPr="002D586C">
        <w:rPr>
          <w:rFonts w:eastAsia="SimSun" w:cs="Arial Narrow"/>
          <w:b/>
          <w:bCs/>
          <w:lang w:eastAsia="zh-CN"/>
        </w:rPr>
        <w:t>7</w:t>
      </w:r>
      <w:r w:rsidRPr="002D586C">
        <w:rPr>
          <w:rFonts w:eastAsia="SimSun" w:cs="Arial Narrow"/>
          <w:b/>
          <w:bCs/>
          <w:lang w:eastAsia="zh-CN"/>
        </w:rPr>
        <w:br/>
        <w:t>Zabezpieczenie</w:t>
      </w:r>
    </w:p>
    <w:p w14:paraId="37E19CB3" w14:textId="77777777" w:rsidR="002D586C" w:rsidRPr="002D586C" w:rsidRDefault="002D586C" w:rsidP="002D586C">
      <w:pPr>
        <w:pStyle w:val="Akapitzlist"/>
        <w:tabs>
          <w:tab w:val="left" w:pos="0"/>
        </w:tabs>
        <w:spacing w:after="0" w:line="276" w:lineRule="auto"/>
        <w:ind w:left="0"/>
        <w:jc w:val="center"/>
        <w:rPr>
          <w:rFonts w:eastAsia="SimSun" w:cs="Arial Narrow"/>
          <w:b/>
          <w:bCs/>
          <w:lang w:eastAsia="zh-CN"/>
        </w:rPr>
      </w:pPr>
    </w:p>
    <w:p w14:paraId="4EEBB12F" w14:textId="6CFC5B24" w:rsidR="00B55CDC" w:rsidRPr="002D586C" w:rsidRDefault="00B55CDC" w:rsidP="002D586C">
      <w:pPr>
        <w:pStyle w:val="Akapitzlist"/>
        <w:numPr>
          <w:ilvl w:val="0"/>
          <w:numId w:val="35"/>
        </w:numPr>
        <w:spacing w:after="0" w:line="276" w:lineRule="auto"/>
        <w:ind w:left="426" w:hanging="426"/>
        <w:jc w:val="both"/>
        <w:rPr>
          <w:rFonts w:eastAsia="SimSun" w:cs="Arial Narrow"/>
          <w:lang w:eastAsia="zh-CN"/>
        </w:rPr>
      </w:pPr>
      <w:r w:rsidRPr="002D586C">
        <w:rPr>
          <w:rFonts w:eastAsia="SimSun" w:cs="Arial Narrow"/>
          <w:lang w:eastAsia="zh-CN"/>
        </w:rPr>
        <w:t>Zamawiający żąda od wykonawcy, którego oferta zostanie wybrana przed podpisaniem umowy, wniesienia zabezpieczenia należytego wykonania umowy zwanego dalej „zabezpieczeniem” w wysokości 1</w:t>
      </w:r>
      <w:r w:rsidR="00D9793F" w:rsidRPr="002D586C">
        <w:rPr>
          <w:rFonts w:eastAsia="SimSun" w:cs="Arial Narrow"/>
          <w:lang w:eastAsia="zh-CN"/>
        </w:rPr>
        <w:t>0</w:t>
      </w:r>
      <w:r w:rsidRPr="002D586C">
        <w:rPr>
          <w:rFonts w:eastAsia="SimSun" w:cs="Arial Narrow"/>
          <w:lang w:eastAsia="zh-CN"/>
        </w:rPr>
        <w:t xml:space="preserve"> % ceny ofertowej brutto.  </w:t>
      </w:r>
    </w:p>
    <w:p w14:paraId="42F92C25" w14:textId="77777777" w:rsidR="00B55CDC" w:rsidRPr="002D586C" w:rsidRDefault="00B55CDC" w:rsidP="002D586C">
      <w:pPr>
        <w:pStyle w:val="Akapitzlist"/>
        <w:numPr>
          <w:ilvl w:val="0"/>
          <w:numId w:val="35"/>
        </w:numPr>
        <w:spacing w:after="0" w:line="276" w:lineRule="auto"/>
        <w:ind w:left="426" w:hanging="426"/>
        <w:jc w:val="both"/>
        <w:rPr>
          <w:rFonts w:eastAsia="SimSun" w:cs="Arial Narrow"/>
          <w:lang w:eastAsia="zh-CN"/>
        </w:rPr>
      </w:pPr>
      <w:r w:rsidRPr="002D586C">
        <w:rPr>
          <w:rFonts w:eastAsia="SimSun" w:cs="Arial Narrow"/>
          <w:lang w:eastAsia="zh-CN"/>
        </w:rPr>
        <w:t xml:space="preserve">Zabezpieczenie służy pokryciu roszczeń z tytułu niewykonania lub nienależytego wykonania  umowy. </w:t>
      </w:r>
    </w:p>
    <w:p w14:paraId="6C1F59A3" w14:textId="77777777" w:rsidR="00B55CDC" w:rsidRPr="002D586C" w:rsidRDefault="00B55CDC" w:rsidP="002D586C">
      <w:pPr>
        <w:pStyle w:val="Akapitzlist"/>
        <w:numPr>
          <w:ilvl w:val="0"/>
          <w:numId w:val="35"/>
        </w:numPr>
        <w:spacing w:after="0" w:line="276" w:lineRule="auto"/>
        <w:ind w:left="426" w:hanging="426"/>
        <w:jc w:val="both"/>
        <w:rPr>
          <w:rFonts w:eastAsia="SimSun" w:cs="Arial Narrow"/>
          <w:lang w:eastAsia="zh-CN"/>
        </w:rPr>
      </w:pPr>
      <w:r w:rsidRPr="002D586C">
        <w:rPr>
          <w:rFonts w:eastAsia="SimSun" w:cs="Arial Narrow"/>
          <w:lang w:eastAsia="zh-CN"/>
        </w:rPr>
        <w:t xml:space="preserve">Zabezpieczenie może być wnoszone według wyboru wykonawcy w jednej lub w kilku następujących formach: </w:t>
      </w:r>
    </w:p>
    <w:p w14:paraId="09BEA606" w14:textId="77777777" w:rsidR="00B55CDC" w:rsidRPr="002D586C" w:rsidRDefault="00B55CDC" w:rsidP="002D586C">
      <w:pPr>
        <w:pStyle w:val="Akapitzlist"/>
        <w:numPr>
          <w:ilvl w:val="2"/>
          <w:numId w:val="36"/>
        </w:numPr>
        <w:spacing w:after="0" w:line="276" w:lineRule="auto"/>
        <w:ind w:left="851" w:hanging="284"/>
        <w:jc w:val="both"/>
        <w:rPr>
          <w:rFonts w:eastAsia="SimSun" w:cs="Arial Narrow"/>
          <w:lang w:eastAsia="zh-CN"/>
        </w:rPr>
      </w:pPr>
      <w:r w:rsidRPr="002D586C">
        <w:rPr>
          <w:rFonts w:eastAsia="SimSun" w:cs="Arial Narrow"/>
          <w:lang w:eastAsia="zh-CN"/>
        </w:rPr>
        <w:t xml:space="preserve">pieniądzu, </w:t>
      </w:r>
    </w:p>
    <w:p w14:paraId="71F3E58E" w14:textId="77777777" w:rsidR="00B55CDC" w:rsidRPr="002D586C" w:rsidRDefault="00B55CDC" w:rsidP="002D586C">
      <w:pPr>
        <w:pStyle w:val="Akapitzlist"/>
        <w:numPr>
          <w:ilvl w:val="2"/>
          <w:numId w:val="36"/>
        </w:numPr>
        <w:spacing w:after="0" w:line="276" w:lineRule="auto"/>
        <w:ind w:left="851" w:hanging="284"/>
        <w:jc w:val="both"/>
        <w:rPr>
          <w:rFonts w:eastAsia="SimSun" w:cs="Arial Narrow"/>
          <w:lang w:eastAsia="zh-CN"/>
        </w:rPr>
      </w:pPr>
      <w:r w:rsidRPr="002D586C">
        <w:rPr>
          <w:rFonts w:eastAsia="SimSun" w:cs="Arial Narrow"/>
          <w:lang w:eastAsia="zh-CN"/>
        </w:rPr>
        <w:t xml:space="preserve">poręczeniach bankowych lub poręczeniach spółdzielczej kasy oszczędnościowo – kredytowej, z tym że zobowiązanie kasy jest zawsze zobowiązaniem pieniężnym, </w:t>
      </w:r>
    </w:p>
    <w:p w14:paraId="34BA6D53" w14:textId="77777777" w:rsidR="00B55CDC" w:rsidRPr="002D586C" w:rsidRDefault="00B55CDC" w:rsidP="002D586C">
      <w:pPr>
        <w:pStyle w:val="Akapitzlist"/>
        <w:numPr>
          <w:ilvl w:val="2"/>
          <w:numId w:val="36"/>
        </w:numPr>
        <w:spacing w:after="0" w:line="276" w:lineRule="auto"/>
        <w:ind w:left="851" w:hanging="284"/>
        <w:jc w:val="both"/>
        <w:rPr>
          <w:rFonts w:eastAsia="SimSun" w:cs="Arial Narrow"/>
          <w:lang w:eastAsia="zh-CN"/>
        </w:rPr>
      </w:pPr>
      <w:r w:rsidRPr="002D586C">
        <w:rPr>
          <w:rFonts w:eastAsia="SimSun" w:cs="Arial Narrow"/>
          <w:lang w:eastAsia="zh-CN"/>
        </w:rPr>
        <w:lastRenderedPageBreak/>
        <w:t xml:space="preserve">gwarancjach bankowych, </w:t>
      </w:r>
    </w:p>
    <w:p w14:paraId="6F00E2FD" w14:textId="77777777" w:rsidR="00B55CDC" w:rsidRPr="002D586C" w:rsidRDefault="00B55CDC" w:rsidP="002D586C">
      <w:pPr>
        <w:pStyle w:val="Akapitzlist"/>
        <w:numPr>
          <w:ilvl w:val="2"/>
          <w:numId w:val="36"/>
        </w:numPr>
        <w:spacing w:after="0" w:line="276" w:lineRule="auto"/>
        <w:ind w:left="851" w:hanging="284"/>
        <w:jc w:val="both"/>
        <w:rPr>
          <w:rFonts w:eastAsia="SimSun" w:cs="Arial Narrow"/>
          <w:lang w:eastAsia="zh-CN"/>
        </w:rPr>
      </w:pPr>
      <w:r w:rsidRPr="002D586C">
        <w:rPr>
          <w:rFonts w:eastAsia="SimSun" w:cs="Arial Narrow"/>
          <w:lang w:eastAsia="zh-CN"/>
        </w:rPr>
        <w:t xml:space="preserve">gwarancjach ubezpieczeniowych, </w:t>
      </w:r>
    </w:p>
    <w:p w14:paraId="1010FBF3" w14:textId="77777777" w:rsidR="00B55CDC" w:rsidRPr="002D586C" w:rsidRDefault="00B55CDC" w:rsidP="002D586C">
      <w:pPr>
        <w:pStyle w:val="Akapitzlist"/>
        <w:numPr>
          <w:ilvl w:val="2"/>
          <w:numId w:val="36"/>
        </w:numPr>
        <w:spacing w:after="0" w:line="276" w:lineRule="auto"/>
        <w:ind w:left="851" w:hanging="284"/>
        <w:jc w:val="both"/>
        <w:rPr>
          <w:rFonts w:eastAsia="SimSun" w:cs="Arial Narrow"/>
          <w:lang w:eastAsia="zh-CN"/>
        </w:rPr>
      </w:pPr>
      <w:r w:rsidRPr="002D586C">
        <w:rPr>
          <w:rFonts w:eastAsia="SimSun" w:cs="Arial Narrow"/>
          <w:lang w:eastAsia="zh-CN"/>
        </w:rPr>
        <w:t xml:space="preserve">poręczeniach udzielanych przez podmioty, o których mowa w art. 6b ust. 5 pkt. 2 ustawy z dnia 9 listopada 2000 r. o utworzeniu Polskiej Agencji Rozwoju Przedsiębiorczości, </w:t>
      </w:r>
    </w:p>
    <w:p w14:paraId="769E4C73" w14:textId="77777777" w:rsidR="00B55CDC" w:rsidRPr="002D586C" w:rsidRDefault="00B55CDC" w:rsidP="002D586C">
      <w:pPr>
        <w:pStyle w:val="Akapitzlist"/>
        <w:numPr>
          <w:ilvl w:val="0"/>
          <w:numId w:val="35"/>
        </w:numPr>
        <w:spacing w:after="0" w:line="276" w:lineRule="auto"/>
        <w:ind w:left="426" w:hanging="426"/>
        <w:jc w:val="both"/>
        <w:rPr>
          <w:rFonts w:eastAsia="SimSun" w:cs="Arial Narrow"/>
          <w:lang w:eastAsia="zh-CN"/>
        </w:rPr>
      </w:pPr>
      <w:r w:rsidRPr="002D586C">
        <w:rPr>
          <w:rFonts w:eastAsia="SimSun" w:cs="Arial Narrow"/>
          <w:lang w:eastAsia="zh-CN"/>
        </w:rPr>
        <w:t>Zabezpieczenie wnoszone w pieniądzu wykonawca wpłaca przelewem na rachunek bankowy wskazany przez Zamawiającego.</w:t>
      </w:r>
    </w:p>
    <w:p w14:paraId="31E7DA4E" w14:textId="77777777" w:rsidR="00B55CDC" w:rsidRPr="002D586C" w:rsidRDefault="00B55CDC" w:rsidP="002D586C">
      <w:pPr>
        <w:pStyle w:val="Akapitzlist"/>
        <w:numPr>
          <w:ilvl w:val="0"/>
          <w:numId w:val="35"/>
        </w:numPr>
        <w:spacing w:after="0" w:line="276" w:lineRule="auto"/>
        <w:ind w:left="426" w:hanging="426"/>
        <w:jc w:val="both"/>
        <w:rPr>
          <w:rFonts w:eastAsia="SimSun" w:cs="Arial Narrow"/>
          <w:lang w:eastAsia="zh-CN"/>
        </w:rPr>
      </w:pPr>
      <w:r w:rsidRPr="002D586C">
        <w:rPr>
          <w:rFonts w:eastAsia="SimSun" w:cs="Arial Narrow"/>
          <w:lang w:eastAsia="zh-CN"/>
        </w:rPr>
        <w:t xml:space="preserve">Zabezpieczenie w innej formie niż pieniądz należy złożyć w formie oryginału w siedzibie Zamawiającego. </w:t>
      </w:r>
    </w:p>
    <w:p w14:paraId="26AEA600" w14:textId="77777777" w:rsidR="00B55CDC" w:rsidRPr="002D586C" w:rsidRDefault="00B55CDC" w:rsidP="002D586C">
      <w:pPr>
        <w:pStyle w:val="Akapitzlist"/>
        <w:numPr>
          <w:ilvl w:val="0"/>
          <w:numId w:val="35"/>
        </w:numPr>
        <w:spacing w:after="0" w:line="276" w:lineRule="auto"/>
        <w:ind w:left="426" w:hanging="426"/>
        <w:jc w:val="both"/>
        <w:rPr>
          <w:rFonts w:eastAsia="SimSun" w:cs="Arial Narrow"/>
          <w:lang w:eastAsia="zh-CN"/>
        </w:rPr>
      </w:pPr>
      <w:r w:rsidRPr="002D586C">
        <w:rPr>
          <w:rFonts w:eastAsia="SimSun" w:cs="Arial Narrow"/>
          <w:lang w:eastAsia="zh-CN"/>
        </w:rPr>
        <w:t xml:space="preserve">W przypadku wniesienia wadium w pieniądzu wykonawca może wyrazić zgodę na zaliczenie kwoty wadium na poczet zabezpieczenia. </w:t>
      </w:r>
    </w:p>
    <w:p w14:paraId="1523024E" w14:textId="77777777" w:rsidR="00B55CDC" w:rsidRPr="002D586C" w:rsidRDefault="00B55CDC" w:rsidP="002D586C">
      <w:pPr>
        <w:pStyle w:val="Akapitzlist"/>
        <w:numPr>
          <w:ilvl w:val="0"/>
          <w:numId w:val="35"/>
        </w:numPr>
        <w:spacing w:after="0" w:line="276" w:lineRule="auto"/>
        <w:ind w:left="426" w:hanging="426"/>
        <w:jc w:val="both"/>
        <w:rPr>
          <w:rFonts w:eastAsia="SimSun" w:cs="Arial Narrow"/>
          <w:lang w:eastAsia="zh-CN"/>
        </w:rPr>
      </w:pPr>
      <w:r w:rsidRPr="002D586C">
        <w:rPr>
          <w:rFonts w:eastAsia="SimSun" w:cs="Arial Narrow"/>
          <w:lang w:eastAsia="zh-CN"/>
        </w:rPr>
        <w:t>Jeżeli zabezpieczenie wniesiono w pieniądzu, Zamawiający przechowuje je na oprocentowanym rachunku bankowym.</w:t>
      </w:r>
    </w:p>
    <w:p w14:paraId="7B1C1591" w14:textId="77777777" w:rsidR="00B55CDC" w:rsidRPr="002D586C" w:rsidRDefault="00B55CDC" w:rsidP="002D586C">
      <w:pPr>
        <w:pStyle w:val="Akapitzlist"/>
        <w:numPr>
          <w:ilvl w:val="0"/>
          <w:numId w:val="35"/>
        </w:numPr>
        <w:spacing w:after="0" w:line="276" w:lineRule="auto"/>
        <w:ind w:left="426" w:hanging="426"/>
        <w:jc w:val="both"/>
        <w:rPr>
          <w:rFonts w:eastAsia="SimSun" w:cs="Arial Narrow"/>
          <w:lang w:eastAsia="zh-CN"/>
        </w:rPr>
      </w:pPr>
      <w:r w:rsidRPr="002D586C">
        <w:rPr>
          <w:rFonts w:eastAsia="SimSun" w:cs="Arial Narrow"/>
          <w:lang w:eastAsia="zh-CN"/>
        </w:rPr>
        <w:t xml:space="preserve">W trakcie realizacji umowy Wykonawca może dokonać zmiany formy zabezpieczenia na jedną lub kilka form, o których mowa w punkcie 19.3. Zmiana formy zabezpieczenia jest dokonywana z zachowaniem ciągłości zabezpieczenia i bez zmniejszenia jego wartości. </w:t>
      </w:r>
    </w:p>
    <w:p w14:paraId="7F745475" w14:textId="77777777" w:rsidR="00B55CDC" w:rsidRPr="002D586C" w:rsidRDefault="00B55CDC" w:rsidP="002D586C">
      <w:pPr>
        <w:pStyle w:val="Akapitzlist"/>
        <w:numPr>
          <w:ilvl w:val="0"/>
          <w:numId w:val="35"/>
        </w:numPr>
        <w:spacing w:after="0" w:line="276" w:lineRule="auto"/>
        <w:ind w:left="426" w:hanging="426"/>
        <w:jc w:val="both"/>
        <w:rPr>
          <w:rFonts w:eastAsia="SimSun" w:cs="Arial Narrow"/>
          <w:lang w:eastAsia="zh-CN"/>
        </w:rPr>
      </w:pPr>
      <w:r w:rsidRPr="002D586C">
        <w:rPr>
          <w:rFonts w:eastAsia="SimSun" w:cs="Arial Narrow"/>
          <w:lang w:eastAsia="zh-CN"/>
        </w:rPr>
        <w:t xml:space="preserve">Postanowienia art. 150 ust. 7- 9 Pzp stosuje się odpowiednio. </w:t>
      </w:r>
    </w:p>
    <w:p w14:paraId="2CD90537" w14:textId="77777777" w:rsidR="00B55CDC" w:rsidRPr="002D586C" w:rsidRDefault="00B55CDC" w:rsidP="002D586C">
      <w:pPr>
        <w:pStyle w:val="Akapitzlist"/>
        <w:numPr>
          <w:ilvl w:val="0"/>
          <w:numId w:val="35"/>
        </w:numPr>
        <w:spacing w:after="0" w:line="276" w:lineRule="auto"/>
        <w:ind w:left="426" w:hanging="426"/>
        <w:jc w:val="both"/>
        <w:rPr>
          <w:rFonts w:eastAsia="SimSun" w:cs="Arial Narrow"/>
          <w:lang w:eastAsia="zh-CN"/>
        </w:rPr>
      </w:pPr>
      <w:r w:rsidRPr="002D586C">
        <w:rPr>
          <w:rFonts w:eastAsia="SimSun" w:cs="Arial Narrow"/>
          <w:lang w:eastAsia="zh-CN"/>
        </w:rPr>
        <w:t xml:space="preserve">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1CA9DA70" w14:textId="77777777" w:rsidR="00B55CDC" w:rsidRPr="002D586C" w:rsidRDefault="00B55CDC" w:rsidP="002D586C">
      <w:pPr>
        <w:pStyle w:val="Akapitzlist"/>
        <w:numPr>
          <w:ilvl w:val="0"/>
          <w:numId w:val="35"/>
        </w:numPr>
        <w:spacing w:after="0" w:line="276" w:lineRule="auto"/>
        <w:ind w:left="426" w:hanging="426"/>
        <w:jc w:val="both"/>
        <w:rPr>
          <w:rFonts w:eastAsia="SimSun" w:cs="Arial Narrow"/>
          <w:lang w:eastAsia="zh-CN"/>
        </w:rPr>
      </w:pPr>
      <w:r w:rsidRPr="002D586C">
        <w:rPr>
          <w:rFonts w:eastAsia="SimSun" w:cs="Arial Narrow"/>
          <w:lang w:eastAsia="zh-CN"/>
        </w:rPr>
        <w:t xml:space="preserve">Zamawiający zwraca zabezpieczenie w wysokości 70% wniesionego zabezpieczenia w terminie 30 dni od dnia wykonania zamówienia i uznania przez zamawiającego za należycie wykonane. </w:t>
      </w:r>
    </w:p>
    <w:p w14:paraId="3B2DAACB" w14:textId="29DD6C5C" w:rsidR="00B55CDC" w:rsidRPr="002D586C" w:rsidRDefault="00B55CDC" w:rsidP="002D586C">
      <w:pPr>
        <w:pStyle w:val="Akapitzlist"/>
        <w:numPr>
          <w:ilvl w:val="0"/>
          <w:numId w:val="35"/>
        </w:numPr>
        <w:spacing w:after="0" w:line="276" w:lineRule="auto"/>
        <w:ind w:left="426" w:hanging="426"/>
        <w:jc w:val="both"/>
        <w:rPr>
          <w:rFonts w:eastAsia="SimSun" w:cs="Arial Narrow"/>
          <w:lang w:eastAsia="zh-CN"/>
        </w:rPr>
      </w:pPr>
      <w:r w:rsidRPr="002D586C">
        <w:rPr>
          <w:rFonts w:eastAsia="SimSun" w:cs="Arial Narrow"/>
          <w:lang w:eastAsia="zh-CN"/>
        </w:rPr>
        <w:t xml:space="preserve">Kwota pozostawiona na zabezpieczenie roszczeń z tytułu rękojmi za wady wynosi 30% </w:t>
      </w:r>
      <w:r w:rsidR="00D9793F" w:rsidRPr="002D586C">
        <w:rPr>
          <w:rFonts w:eastAsia="SimSun" w:cs="Arial Narrow"/>
          <w:lang w:eastAsia="zh-CN"/>
        </w:rPr>
        <w:t xml:space="preserve">wniesionego zabezpieczenia </w:t>
      </w:r>
      <w:r w:rsidRPr="002D586C">
        <w:rPr>
          <w:rFonts w:eastAsia="SimSun" w:cs="Arial Narrow"/>
          <w:lang w:eastAsia="zh-CN"/>
        </w:rPr>
        <w:t>i jest zwracana nie później niż w 15 dniu po upływie okresu rękojmi za wady</w:t>
      </w:r>
      <w:r w:rsidR="0077117E" w:rsidRPr="002D586C">
        <w:rPr>
          <w:rFonts w:eastAsia="SimSun" w:cs="Arial Narrow"/>
          <w:lang w:eastAsia="zh-CN"/>
        </w:rPr>
        <w:t xml:space="preserve"> i okresuprzewidzianego w powszechnie obowiązujących przepisach prawa dla dochodzenia roszczeń z rękojmii</w:t>
      </w:r>
      <w:r w:rsidRPr="002D586C">
        <w:rPr>
          <w:rFonts w:eastAsia="SimSun" w:cs="Arial Narrow"/>
          <w:lang w:eastAsia="zh-CN"/>
        </w:rPr>
        <w:t xml:space="preserve">. </w:t>
      </w:r>
    </w:p>
    <w:p w14:paraId="673CB0C5" w14:textId="77777777" w:rsidR="00B55CDC" w:rsidRPr="002D586C" w:rsidRDefault="00B55CDC" w:rsidP="002D586C">
      <w:pPr>
        <w:pStyle w:val="Akapitzlist"/>
        <w:numPr>
          <w:ilvl w:val="0"/>
          <w:numId w:val="35"/>
        </w:numPr>
        <w:spacing w:after="0" w:line="276" w:lineRule="auto"/>
        <w:ind w:left="426" w:hanging="426"/>
        <w:jc w:val="both"/>
        <w:rPr>
          <w:rFonts w:eastAsia="SimSun" w:cs="Arial Narrow"/>
          <w:lang w:eastAsia="zh-CN"/>
        </w:rPr>
      </w:pPr>
      <w:r w:rsidRPr="002D586C">
        <w:rPr>
          <w:rFonts w:eastAsia="SimSun" w:cs="Arial Narrow"/>
          <w:lang w:eastAsia="zh-CN"/>
        </w:rPr>
        <w:t xml:space="preserve">Zamawiający nie wyraża zgody na tworzenie zabezpieczenia przez potrącenia z należności za częściowo - wykonane prace.  </w:t>
      </w:r>
    </w:p>
    <w:p w14:paraId="1E56594C" w14:textId="77777777" w:rsidR="00DD0A38" w:rsidRPr="002D586C" w:rsidRDefault="00B55CDC" w:rsidP="002D586C">
      <w:pPr>
        <w:pStyle w:val="Akapitzlist"/>
        <w:numPr>
          <w:ilvl w:val="0"/>
          <w:numId w:val="35"/>
        </w:numPr>
        <w:spacing w:after="0" w:line="276" w:lineRule="auto"/>
        <w:ind w:left="426" w:hanging="426"/>
        <w:jc w:val="both"/>
        <w:rPr>
          <w:rFonts w:eastAsia="SimSun" w:cs="Arial Narrow"/>
          <w:lang w:eastAsia="zh-CN"/>
        </w:rPr>
      </w:pPr>
      <w:r w:rsidRPr="002D586C">
        <w:rPr>
          <w:rFonts w:eastAsia="SimSun" w:cs="Arial Narrow"/>
          <w:lang w:eastAsia="zh-CN"/>
        </w:rPr>
        <w:t>Zabezpieczenie należytego wykonania umowy składane w formie gwarancji czy poręczenia musi zostać dostarczone Zamawiającemu w terminie umożliwiającym Zamawiającemu potwierdzenie przyjęcia dokumentu bez zastrzeżeń lub prawo zgłoszenia do niego zastrzeżeń. Zamawiający zastrzega sobie prawo zgłoszenia zastrzeżeń lub potwierdzenia przyjęcia dokumentu bez zastrzeżeń w terminie czterech dni roboczych od daty otrzymania dokumentu (gwarancji, poręczenia); niezgłoszenie przez Zamawiającego zastrzeżeń w terminie czterech dni roboczych od daty otrzymania dokumentu uważane będzie za przyjęcie dokumentu bez zastrzeżeń. Podpisanie umowy może nastąpić po przyjęciu przez Zamawiającego zabezpieczenia należytego wykonania umowy bez zastrzeżeń.</w:t>
      </w:r>
    </w:p>
    <w:p w14:paraId="71AC8961" w14:textId="77777777" w:rsidR="00B55CDC" w:rsidRPr="002D586C" w:rsidRDefault="00B55CDC" w:rsidP="002D586C">
      <w:pPr>
        <w:pStyle w:val="Akapitzlist"/>
        <w:spacing w:after="0" w:line="276" w:lineRule="auto"/>
        <w:ind w:left="426"/>
        <w:jc w:val="both"/>
        <w:rPr>
          <w:rFonts w:eastAsia="SimSun" w:cs="Arial Narrow"/>
          <w:lang w:eastAsia="zh-CN"/>
        </w:rPr>
      </w:pPr>
    </w:p>
    <w:p w14:paraId="66ED9984" w14:textId="77777777" w:rsidR="00165FFE" w:rsidRPr="002D586C" w:rsidRDefault="00BF15A5" w:rsidP="002D586C">
      <w:pPr>
        <w:spacing w:after="0" w:line="276" w:lineRule="auto"/>
        <w:jc w:val="center"/>
        <w:rPr>
          <w:rFonts w:eastAsia="SimSun" w:cs="Arial Narrow"/>
          <w:b/>
          <w:bCs/>
          <w:lang w:eastAsia="zh-CN"/>
        </w:rPr>
      </w:pPr>
      <w:r w:rsidRPr="002D586C">
        <w:rPr>
          <w:rFonts w:eastAsia="SimSun" w:cs="Arial Narrow"/>
          <w:b/>
          <w:bCs/>
          <w:lang w:eastAsia="zh-CN"/>
        </w:rPr>
        <w:t>§</w:t>
      </w:r>
      <w:r w:rsidR="00165FFE" w:rsidRPr="002D586C">
        <w:rPr>
          <w:rFonts w:eastAsia="SimSun" w:cs="Arial Narrow"/>
          <w:b/>
          <w:bCs/>
          <w:lang w:eastAsia="zh-CN"/>
        </w:rPr>
        <w:t xml:space="preserve"> 8</w:t>
      </w:r>
      <w:r w:rsidRPr="002D586C">
        <w:rPr>
          <w:rFonts w:eastAsia="SimSun" w:cs="Arial Narrow"/>
          <w:b/>
          <w:bCs/>
          <w:lang w:eastAsia="zh-CN"/>
        </w:rPr>
        <w:t xml:space="preserve"> </w:t>
      </w:r>
    </w:p>
    <w:p w14:paraId="031F471A" w14:textId="442758A9" w:rsidR="00BF15A5" w:rsidRDefault="00BF15A5" w:rsidP="002D586C">
      <w:pPr>
        <w:spacing w:after="0" w:line="276" w:lineRule="auto"/>
        <w:jc w:val="center"/>
        <w:rPr>
          <w:rFonts w:eastAsia="SimSun" w:cs="Arial Narrow"/>
          <w:b/>
          <w:bCs/>
          <w:lang w:eastAsia="zh-CN"/>
        </w:rPr>
      </w:pPr>
      <w:r w:rsidRPr="002D586C">
        <w:rPr>
          <w:rFonts w:eastAsia="SimSun" w:cs="Arial Narrow"/>
          <w:b/>
          <w:bCs/>
          <w:lang w:eastAsia="zh-CN"/>
        </w:rPr>
        <w:t>Podwykonawcy</w:t>
      </w:r>
    </w:p>
    <w:p w14:paraId="65454D66" w14:textId="77777777" w:rsidR="002D586C" w:rsidRPr="002D586C" w:rsidRDefault="002D586C" w:rsidP="002D586C">
      <w:pPr>
        <w:spacing w:after="0" w:line="276" w:lineRule="auto"/>
        <w:jc w:val="center"/>
        <w:rPr>
          <w:rFonts w:eastAsia="SimSun" w:cs="Arial Narrow"/>
          <w:b/>
          <w:bCs/>
          <w:lang w:eastAsia="zh-CN"/>
        </w:rPr>
      </w:pPr>
    </w:p>
    <w:p w14:paraId="61F76378" w14:textId="77777777" w:rsidR="00593E84" w:rsidRPr="002D586C" w:rsidRDefault="00593E84" w:rsidP="002D586C">
      <w:pPr>
        <w:pStyle w:val="Akapitzlist"/>
        <w:numPr>
          <w:ilvl w:val="0"/>
          <w:numId w:val="27"/>
        </w:numPr>
        <w:spacing w:after="0" w:line="276" w:lineRule="auto"/>
        <w:ind w:left="426" w:hanging="426"/>
        <w:jc w:val="both"/>
        <w:rPr>
          <w:rFonts w:eastAsia="SimSun" w:cs="Arial Narrow"/>
          <w:lang w:eastAsia="zh-CN"/>
        </w:rPr>
      </w:pPr>
      <w:r w:rsidRPr="002D586C">
        <w:rPr>
          <w:rFonts w:eastAsia="SimSun" w:cs="Arial Narrow"/>
          <w:lang w:eastAsia="zh-CN"/>
        </w:rPr>
        <w:t>Wykonawca jest uprawniony do powierzenia wykonania części przedmiotu Umowy</w:t>
      </w:r>
      <w:r w:rsidRPr="002D586C">
        <w:rPr>
          <w:rFonts w:eastAsia="SimSun" w:cs="Arial Narrow"/>
          <w:lang w:eastAsia="zh-CN"/>
        </w:rPr>
        <w:br/>
        <w:t>Podwykonawcom, z zastrzeżeniem poniższych postanowień.</w:t>
      </w:r>
    </w:p>
    <w:p w14:paraId="6AAFE72F" w14:textId="77777777" w:rsidR="00593E84" w:rsidRPr="002D586C" w:rsidRDefault="00593E84" w:rsidP="002D586C">
      <w:pPr>
        <w:pStyle w:val="Akapitzlist"/>
        <w:numPr>
          <w:ilvl w:val="0"/>
          <w:numId w:val="27"/>
        </w:numPr>
        <w:spacing w:after="0" w:line="276" w:lineRule="auto"/>
        <w:ind w:left="426" w:hanging="426"/>
        <w:jc w:val="both"/>
        <w:rPr>
          <w:rFonts w:eastAsia="SimSun" w:cs="Arial Narrow"/>
          <w:lang w:eastAsia="zh-CN"/>
        </w:rPr>
      </w:pPr>
      <w:r w:rsidRPr="002D586C">
        <w:rPr>
          <w:rFonts w:eastAsia="SimSun" w:cs="Arial Narrow"/>
          <w:lang w:eastAsia="zh-CN"/>
        </w:rPr>
        <w:t>Wykonawca wykona przedmiot Umowy przy udziale następujących Podwykonawców:</w:t>
      </w:r>
    </w:p>
    <w:p w14:paraId="7944D8D4" w14:textId="77777777" w:rsidR="00D643D8" w:rsidRPr="002D586C" w:rsidRDefault="00D643D8" w:rsidP="002D586C">
      <w:pPr>
        <w:pStyle w:val="Akapitzlist"/>
        <w:spacing w:after="0" w:line="276" w:lineRule="auto"/>
        <w:ind w:left="426"/>
        <w:jc w:val="both"/>
        <w:rPr>
          <w:rFonts w:eastAsia="SimSun" w:cs="Arial Narrow"/>
          <w:lang w:eastAsia="zh-CN"/>
        </w:rPr>
      </w:pPr>
    </w:p>
    <w:tbl>
      <w:tblPr>
        <w:tblStyle w:val="Tabela-Siatka"/>
        <w:tblW w:w="0" w:type="auto"/>
        <w:tblInd w:w="426" w:type="dxa"/>
        <w:tblLook w:val="04A0" w:firstRow="1" w:lastRow="0" w:firstColumn="1" w:lastColumn="0" w:noHBand="0" w:noVBand="1"/>
      </w:tblPr>
      <w:tblGrid>
        <w:gridCol w:w="4319"/>
        <w:gridCol w:w="4317"/>
      </w:tblGrid>
      <w:tr w:rsidR="00593E84" w:rsidRPr="002D586C" w14:paraId="554E432B" w14:textId="77777777" w:rsidTr="00593E84">
        <w:tc>
          <w:tcPr>
            <w:tcW w:w="4531" w:type="dxa"/>
          </w:tcPr>
          <w:p w14:paraId="613F264A" w14:textId="77777777" w:rsidR="00593E84" w:rsidRPr="002D586C" w:rsidRDefault="00593E84" w:rsidP="002D586C">
            <w:pPr>
              <w:pStyle w:val="Akapitzlist"/>
              <w:spacing w:line="276" w:lineRule="auto"/>
              <w:ind w:left="0"/>
              <w:jc w:val="both"/>
              <w:rPr>
                <w:rFonts w:eastAsia="SimSun" w:cs="Arial Narrow"/>
                <w:lang w:eastAsia="zh-CN"/>
              </w:rPr>
            </w:pPr>
            <w:r w:rsidRPr="002D586C">
              <w:rPr>
                <w:rFonts w:eastAsia="SimSun" w:cs="Arial Narrow"/>
                <w:lang w:eastAsia="zh-CN"/>
              </w:rPr>
              <w:lastRenderedPageBreak/>
              <w:t>Dane podwykonawcy (Firma, NIP, REGON, osoba reprezentująca)</w:t>
            </w:r>
          </w:p>
        </w:tc>
        <w:tc>
          <w:tcPr>
            <w:tcW w:w="4531" w:type="dxa"/>
          </w:tcPr>
          <w:p w14:paraId="4EACC6AA" w14:textId="77777777" w:rsidR="00593E84" w:rsidRPr="002D586C" w:rsidRDefault="00593E84" w:rsidP="002D586C">
            <w:pPr>
              <w:pStyle w:val="Akapitzlist"/>
              <w:spacing w:line="276" w:lineRule="auto"/>
              <w:ind w:left="0"/>
              <w:jc w:val="both"/>
              <w:rPr>
                <w:rFonts w:eastAsia="SimSun" w:cs="Arial Narrow"/>
                <w:lang w:eastAsia="zh-CN"/>
              </w:rPr>
            </w:pPr>
            <w:r w:rsidRPr="002D586C">
              <w:rPr>
                <w:rFonts w:eastAsia="SimSun" w:cs="Arial Narrow"/>
                <w:lang w:eastAsia="zh-CN"/>
              </w:rPr>
              <w:t>Zakres prac powierzonych podwykonawcy</w:t>
            </w:r>
          </w:p>
        </w:tc>
      </w:tr>
      <w:tr w:rsidR="00593E84" w:rsidRPr="002D586C" w14:paraId="26519FD9" w14:textId="77777777" w:rsidTr="00593E84">
        <w:tc>
          <w:tcPr>
            <w:tcW w:w="4531" w:type="dxa"/>
          </w:tcPr>
          <w:p w14:paraId="3673B98A" w14:textId="77777777" w:rsidR="00593E84" w:rsidRPr="002D586C" w:rsidRDefault="00593E84" w:rsidP="002D586C">
            <w:pPr>
              <w:pStyle w:val="Akapitzlist"/>
              <w:spacing w:line="276" w:lineRule="auto"/>
              <w:ind w:left="0"/>
              <w:jc w:val="both"/>
              <w:rPr>
                <w:rFonts w:eastAsia="SimSun" w:cs="Arial Narrow"/>
                <w:lang w:eastAsia="zh-CN"/>
              </w:rPr>
            </w:pPr>
          </w:p>
        </w:tc>
        <w:tc>
          <w:tcPr>
            <w:tcW w:w="4531" w:type="dxa"/>
          </w:tcPr>
          <w:p w14:paraId="10A1B2B6" w14:textId="77777777" w:rsidR="00593E84" w:rsidRPr="002D586C" w:rsidRDefault="00593E84" w:rsidP="002D586C">
            <w:pPr>
              <w:pStyle w:val="Akapitzlist"/>
              <w:spacing w:line="276" w:lineRule="auto"/>
              <w:ind w:left="0"/>
              <w:jc w:val="both"/>
              <w:rPr>
                <w:rFonts w:eastAsia="SimSun" w:cs="Arial Narrow"/>
                <w:lang w:eastAsia="zh-CN"/>
              </w:rPr>
            </w:pPr>
          </w:p>
        </w:tc>
      </w:tr>
      <w:tr w:rsidR="00593E84" w:rsidRPr="002D586C" w14:paraId="2EF4836F" w14:textId="77777777" w:rsidTr="00593E84">
        <w:tc>
          <w:tcPr>
            <w:tcW w:w="4531" w:type="dxa"/>
          </w:tcPr>
          <w:p w14:paraId="246E165C" w14:textId="77777777" w:rsidR="00593E84" w:rsidRPr="002D586C" w:rsidRDefault="00593E84" w:rsidP="002D586C">
            <w:pPr>
              <w:pStyle w:val="Akapitzlist"/>
              <w:spacing w:line="276" w:lineRule="auto"/>
              <w:ind w:left="0"/>
              <w:jc w:val="both"/>
              <w:rPr>
                <w:rFonts w:eastAsia="SimSun" w:cs="Arial Narrow"/>
                <w:lang w:eastAsia="zh-CN"/>
              </w:rPr>
            </w:pPr>
          </w:p>
        </w:tc>
        <w:tc>
          <w:tcPr>
            <w:tcW w:w="4531" w:type="dxa"/>
          </w:tcPr>
          <w:p w14:paraId="2E5C88B0" w14:textId="77777777" w:rsidR="00593E84" w:rsidRPr="002D586C" w:rsidRDefault="00593E84" w:rsidP="002D586C">
            <w:pPr>
              <w:pStyle w:val="Akapitzlist"/>
              <w:spacing w:line="276" w:lineRule="auto"/>
              <w:ind w:left="0"/>
              <w:jc w:val="both"/>
              <w:rPr>
                <w:rFonts w:eastAsia="SimSun" w:cs="Arial Narrow"/>
                <w:lang w:eastAsia="zh-CN"/>
              </w:rPr>
            </w:pPr>
          </w:p>
        </w:tc>
      </w:tr>
      <w:tr w:rsidR="00593E84" w:rsidRPr="002D586C" w14:paraId="52A1FA5E" w14:textId="77777777" w:rsidTr="00593E84">
        <w:tc>
          <w:tcPr>
            <w:tcW w:w="4531" w:type="dxa"/>
          </w:tcPr>
          <w:p w14:paraId="7562F557" w14:textId="77777777" w:rsidR="00593E84" w:rsidRPr="002D586C" w:rsidRDefault="00593E84" w:rsidP="002D586C">
            <w:pPr>
              <w:pStyle w:val="Akapitzlist"/>
              <w:spacing w:line="276" w:lineRule="auto"/>
              <w:ind w:left="0"/>
              <w:jc w:val="both"/>
              <w:rPr>
                <w:rFonts w:eastAsia="SimSun" w:cs="Arial Narrow"/>
                <w:lang w:eastAsia="zh-CN"/>
              </w:rPr>
            </w:pPr>
          </w:p>
        </w:tc>
        <w:tc>
          <w:tcPr>
            <w:tcW w:w="4531" w:type="dxa"/>
          </w:tcPr>
          <w:p w14:paraId="706AF766" w14:textId="77777777" w:rsidR="00593E84" w:rsidRPr="002D586C" w:rsidRDefault="00593E84" w:rsidP="002D586C">
            <w:pPr>
              <w:pStyle w:val="Akapitzlist"/>
              <w:spacing w:line="276" w:lineRule="auto"/>
              <w:ind w:left="0"/>
              <w:jc w:val="both"/>
              <w:rPr>
                <w:rFonts w:eastAsia="SimSun" w:cs="Arial Narrow"/>
                <w:lang w:eastAsia="zh-CN"/>
              </w:rPr>
            </w:pPr>
          </w:p>
        </w:tc>
      </w:tr>
    </w:tbl>
    <w:p w14:paraId="2B0EBACC" w14:textId="77777777" w:rsidR="00593E84" w:rsidRPr="002D586C" w:rsidRDefault="00593E84" w:rsidP="002D586C">
      <w:pPr>
        <w:pStyle w:val="Akapitzlist"/>
        <w:spacing w:after="0" w:line="276" w:lineRule="auto"/>
        <w:ind w:left="426"/>
        <w:jc w:val="both"/>
        <w:rPr>
          <w:rFonts w:eastAsia="SimSun" w:cs="Arial Narrow"/>
          <w:lang w:eastAsia="zh-CN"/>
        </w:rPr>
      </w:pPr>
      <w:r w:rsidRPr="002D586C">
        <w:rPr>
          <w:rFonts w:eastAsia="SimSun" w:cs="Arial Narrow"/>
          <w:lang w:eastAsia="zh-CN"/>
        </w:rPr>
        <w:br/>
      </w:r>
    </w:p>
    <w:p w14:paraId="6F20E4FF" w14:textId="77777777" w:rsidR="00593E84" w:rsidRPr="002D586C" w:rsidRDefault="00593E84" w:rsidP="002D586C">
      <w:pPr>
        <w:pStyle w:val="Akapitzlist"/>
        <w:numPr>
          <w:ilvl w:val="0"/>
          <w:numId w:val="27"/>
        </w:numPr>
        <w:spacing w:after="0" w:line="276" w:lineRule="auto"/>
        <w:ind w:left="426" w:hanging="426"/>
        <w:jc w:val="both"/>
        <w:rPr>
          <w:rFonts w:eastAsia="SimSun" w:cs="Arial Narrow"/>
          <w:lang w:eastAsia="zh-CN"/>
        </w:rPr>
      </w:pPr>
      <w:r w:rsidRPr="002D586C">
        <w:rPr>
          <w:rFonts w:eastAsia="SimSun" w:cs="Arial Narrow"/>
          <w:lang w:eastAsia="zh-CN"/>
        </w:rPr>
        <w:t>Wykonawca zobowiązany jest do poinformowania Zamawiającego w formie pisemnej</w:t>
      </w:r>
      <w:r w:rsidR="00BF25E0" w:rsidRPr="002D586C">
        <w:rPr>
          <w:rFonts w:eastAsia="SimSun" w:cs="Arial Narrow"/>
          <w:lang w:eastAsia="zh-CN"/>
        </w:rPr>
        <w:t xml:space="preserve"> </w:t>
      </w:r>
      <w:r w:rsidRPr="002D586C">
        <w:rPr>
          <w:rFonts w:eastAsia="SimSun" w:cs="Arial Narrow"/>
          <w:lang w:eastAsia="zh-CN"/>
        </w:rPr>
        <w:t>o każdej zmianie danych dotyczących Podwykonawców, jak również o ewentualnych</w:t>
      </w:r>
      <w:r w:rsidR="00BF25E0" w:rsidRPr="002D586C">
        <w:rPr>
          <w:rFonts w:eastAsia="SimSun" w:cs="Arial Narrow"/>
          <w:lang w:eastAsia="zh-CN"/>
        </w:rPr>
        <w:t xml:space="preserve"> </w:t>
      </w:r>
      <w:r w:rsidRPr="002D586C">
        <w:rPr>
          <w:rFonts w:eastAsia="SimSun" w:cs="Arial Narrow"/>
          <w:lang w:eastAsia="zh-CN"/>
        </w:rPr>
        <w:t>nowych Podwykonawcach, którym zamierza powierzyć prace w ramach realizacji Umowy.</w:t>
      </w:r>
      <w:r w:rsidR="00D9793F" w:rsidRPr="002D586C">
        <w:rPr>
          <w:rFonts w:eastAsia="SimSun" w:cs="Arial Narrow"/>
          <w:lang w:eastAsia="zh-CN"/>
        </w:rPr>
        <w:t xml:space="preserve"> Zmiana taka nie stanowi zmiany Umowy i nie wymaga dla swej ważności zawarcia aneksu do Umowy.</w:t>
      </w:r>
    </w:p>
    <w:p w14:paraId="5BFDF003" w14:textId="77777777" w:rsidR="00593E84" w:rsidRPr="002D586C" w:rsidRDefault="00593E84" w:rsidP="002D586C">
      <w:pPr>
        <w:pStyle w:val="Akapitzlist"/>
        <w:numPr>
          <w:ilvl w:val="0"/>
          <w:numId w:val="27"/>
        </w:numPr>
        <w:spacing w:after="0" w:line="276" w:lineRule="auto"/>
        <w:ind w:left="426" w:hanging="426"/>
        <w:jc w:val="both"/>
        <w:rPr>
          <w:rFonts w:eastAsia="SimSun" w:cs="Arial Narrow"/>
          <w:lang w:eastAsia="zh-CN"/>
        </w:rPr>
      </w:pPr>
      <w:r w:rsidRPr="002D586C">
        <w:rPr>
          <w:rFonts w:eastAsia="SimSun" w:cs="Arial Narrow"/>
          <w:lang w:eastAsia="zh-CN"/>
        </w:rPr>
        <w:t>Informacja o zmianie danych dotyczących Podwykonawców powinna zostać przekazana Zamawiającemu w terminie 3 dni roboczych od zmiany danych, w celu zachowania niezakłóconej współpracy operacyjnej.</w:t>
      </w:r>
    </w:p>
    <w:p w14:paraId="37ED9A27" w14:textId="77777777" w:rsidR="00593E84" w:rsidRPr="002D586C" w:rsidRDefault="00593E84" w:rsidP="002D586C">
      <w:pPr>
        <w:pStyle w:val="Akapitzlist"/>
        <w:numPr>
          <w:ilvl w:val="0"/>
          <w:numId w:val="27"/>
        </w:numPr>
        <w:spacing w:after="0" w:line="276" w:lineRule="auto"/>
        <w:ind w:left="426" w:hanging="426"/>
        <w:jc w:val="both"/>
        <w:rPr>
          <w:rFonts w:eastAsia="SimSun" w:cs="Arial Narrow"/>
          <w:lang w:eastAsia="zh-CN"/>
        </w:rPr>
      </w:pPr>
      <w:r w:rsidRPr="002D586C">
        <w:rPr>
          <w:rFonts w:eastAsia="SimSun" w:cs="Arial Narrow"/>
          <w:lang w:eastAsia="zh-CN"/>
        </w:rPr>
        <w:t>Jeżeli Wykonawca dokonuje zmiany Podwykonawcy, na zasoby którego powoływał się</w:t>
      </w:r>
      <w:r w:rsidR="00BF25E0" w:rsidRPr="002D586C">
        <w:rPr>
          <w:rFonts w:eastAsia="SimSun" w:cs="Arial Narrow"/>
          <w:lang w:eastAsia="zh-CN"/>
        </w:rPr>
        <w:t xml:space="preserve"> </w:t>
      </w:r>
      <w:r w:rsidRPr="002D586C">
        <w:rPr>
          <w:rFonts w:eastAsia="SimSun" w:cs="Arial Narrow"/>
          <w:lang w:eastAsia="zh-CN"/>
        </w:rPr>
        <w:t>w toku postępowania poprzedzającego zawarcie niniejszej Umowy, to jest zobowiązany</w:t>
      </w:r>
      <w:r w:rsidR="00BF25E0" w:rsidRPr="002D586C">
        <w:rPr>
          <w:rFonts w:eastAsia="SimSun" w:cs="Arial Narrow"/>
          <w:lang w:eastAsia="zh-CN"/>
        </w:rPr>
        <w:t xml:space="preserve"> </w:t>
      </w:r>
      <w:r w:rsidRPr="002D586C">
        <w:rPr>
          <w:rFonts w:eastAsia="SimSun" w:cs="Arial Narrow"/>
          <w:lang w:eastAsia="zh-CN"/>
        </w:rPr>
        <w:t>do wykazania Zamawiającemu, że nowy Podwyk</w:t>
      </w:r>
      <w:r w:rsidR="00BF25E0" w:rsidRPr="002D586C">
        <w:rPr>
          <w:rFonts w:eastAsia="SimSun" w:cs="Arial Narrow"/>
          <w:lang w:eastAsia="zh-CN"/>
        </w:rPr>
        <w:t xml:space="preserve">onawca spełnia warunki udziału </w:t>
      </w:r>
      <w:r w:rsidRPr="002D586C">
        <w:rPr>
          <w:rFonts w:eastAsia="SimSun" w:cs="Arial Narrow"/>
          <w:lang w:eastAsia="zh-CN"/>
        </w:rPr>
        <w:t>w postępowaniu lub kryteria kwalifikacji w stopniu nie mniejszym, niż Podwykonawca</w:t>
      </w:r>
      <w:r w:rsidR="00BF25E0" w:rsidRPr="002D586C">
        <w:rPr>
          <w:rFonts w:eastAsia="SimSun" w:cs="Arial Narrow"/>
          <w:lang w:eastAsia="zh-CN"/>
        </w:rPr>
        <w:t xml:space="preserve"> </w:t>
      </w:r>
      <w:r w:rsidRPr="002D586C">
        <w:rPr>
          <w:rFonts w:eastAsia="SimSun" w:cs="Arial Narrow"/>
          <w:lang w:eastAsia="zh-CN"/>
        </w:rPr>
        <w:t>dotychczasowy. Zamawiający jest uprawn</w:t>
      </w:r>
      <w:r w:rsidR="00BF25E0" w:rsidRPr="002D586C">
        <w:rPr>
          <w:rFonts w:eastAsia="SimSun" w:cs="Arial Narrow"/>
          <w:lang w:eastAsia="zh-CN"/>
        </w:rPr>
        <w:t xml:space="preserve">iony do odmowy współdziałania z </w:t>
      </w:r>
      <w:r w:rsidRPr="002D586C">
        <w:rPr>
          <w:rFonts w:eastAsia="SimSun" w:cs="Arial Narrow"/>
          <w:lang w:eastAsia="zh-CN"/>
        </w:rPr>
        <w:t>Podwykonawcą, co do którego Wykonawca nie wykazał spełnienia warunk</w:t>
      </w:r>
      <w:r w:rsidR="00BF25E0" w:rsidRPr="002D586C">
        <w:rPr>
          <w:rFonts w:eastAsia="SimSun" w:cs="Arial Narrow"/>
          <w:lang w:eastAsia="zh-CN"/>
        </w:rPr>
        <w:t xml:space="preserve">ów lub kryteriów kwalifikacji,  </w:t>
      </w:r>
      <w:r w:rsidRPr="002D586C">
        <w:rPr>
          <w:rFonts w:eastAsia="SimSun" w:cs="Arial Narrow"/>
          <w:lang w:eastAsia="zh-CN"/>
        </w:rPr>
        <w:t>do czasu wykazania przez Wykonawcę ich spełnienia, a opóźnienie w wy</w:t>
      </w:r>
      <w:r w:rsidR="00BF25E0" w:rsidRPr="002D586C">
        <w:rPr>
          <w:rFonts w:eastAsia="SimSun" w:cs="Arial Narrow"/>
          <w:lang w:eastAsia="zh-CN"/>
        </w:rPr>
        <w:t xml:space="preserve">konaniu Umowy, powstałe wskutek </w:t>
      </w:r>
      <w:r w:rsidRPr="002D586C">
        <w:rPr>
          <w:rFonts w:eastAsia="SimSun" w:cs="Arial Narrow"/>
          <w:lang w:eastAsia="zh-CN"/>
        </w:rPr>
        <w:t>braku współdziałania z takim Podwykonawcą, stanowi zwłokę Wykonawcy.</w:t>
      </w:r>
    </w:p>
    <w:p w14:paraId="313F95B2" w14:textId="0BEB987F" w:rsidR="00593E84" w:rsidRPr="002D586C" w:rsidRDefault="00593E84" w:rsidP="002D586C">
      <w:pPr>
        <w:pStyle w:val="Akapitzlist"/>
        <w:numPr>
          <w:ilvl w:val="0"/>
          <w:numId w:val="27"/>
        </w:numPr>
        <w:spacing w:after="0" w:line="276" w:lineRule="auto"/>
        <w:ind w:left="426" w:hanging="426"/>
        <w:jc w:val="both"/>
        <w:rPr>
          <w:rFonts w:eastAsia="SimSun" w:cs="Arial Narrow"/>
          <w:lang w:eastAsia="zh-CN"/>
        </w:rPr>
      </w:pPr>
      <w:r w:rsidRPr="002D586C">
        <w:rPr>
          <w:rFonts w:eastAsia="SimSun" w:cs="Arial Narrow"/>
          <w:lang w:eastAsia="zh-CN"/>
        </w:rPr>
        <w:t>Jeżeli Wykonawca rezygnuje z posługiwania się Podwykonawcą, na zasoby którego powoływał się w toku postępowania poprzedzającego zawarcie niniejszej Umowy, to jest zobowiązany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14:paraId="6F5EAB19" w14:textId="77777777" w:rsidR="00593E84" w:rsidRPr="002D586C" w:rsidRDefault="00593E84" w:rsidP="002D586C">
      <w:pPr>
        <w:pStyle w:val="Akapitzlist"/>
        <w:numPr>
          <w:ilvl w:val="0"/>
          <w:numId w:val="27"/>
        </w:numPr>
        <w:spacing w:after="0" w:line="276" w:lineRule="auto"/>
        <w:ind w:left="426" w:hanging="426"/>
        <w:jc w:val="both"/>
        <w:rPr>
          <w:rFonts w:eastAsia="SimSun" w:cs="Arial Narrow"/>
          <w:lang w:eastAsia="zh-CN"/>
        </w:rPr>
      </w:pPr>
      <w:r w:rsidRPr="002D586C">
        <w:rPr>
          <w:rFonts w:eastAsia="SimSun" w:cs="Arial Narrow"/>
          <w:lang w:eastAsia="zh-CN"/>
        </w:rPr>
        <w:t>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25a ust. 1 ustawy Prawo zamówień publicznych lub dokumentów podmiotowych potwierdzających brak podstaw jego wykluczenia – w zależności od treści żądania Zamawiającego. Dokumenty powinny zostać dostarczone w terminie określonym w żądaniu Zamawiającego, nie później, niż na 3 dni przed planowanym powierzeniem prac Podwykonawcy.</w:t>
      </w:r>
    </w:p>
    <w:p w14:paraId="1DD6CB54" w14:textId="77777777" w:rsidR="00593E84" w:rsidRPr="002D586C" w:rsidRDefault="00593E84" w:rsidP="002D586C">
      <w:pPr>
        <w:pStyle w:val="Akapitzlist"/>
        <w:numPr>
          <w:ilvl w:val="0"/>
          <w:numId w:val="27"/>
        </w:numPr>
        <w:spacing w:after="0" w:line="276" w:lineRule="auto"/>
        <w:ind w:left="426" w:hanging="426"/>
        <w:jc w:val="both"/>
        <w:rPr>
          <w:rFonts w:eastAsia="SimSun" w:cs="Arial Narrow"/>
          <w:lang w:eastAsia="zh-CN"/>
        </w:rPr>
      </w:pPr>
      <w:r w:rsidRPr="002D586C">
        <w:rPr>
          <w:rFonts w:eastAsia="SimSun" w:cs="Arial Narrow"/>
          <w:lang w:eastAsia="zh-CN"/>
        </w:rPr>
        <w:t>Jeżeli Zamawiający stwierdzi, że wobec danego Podwykonawcy zachodzą podstawy wykluczenia, Wykonawca zobowiązany jest zastąpić tego Podwykonawcę lub zrezygnować  z powierzenia wykonania odpowiedniej części zamówienia Podwykonawcy. W przypadku niewykonania tego zobowiązania Zamawiający jest uprawniony, według swego wyboru, do:</w:t>
      </w:r>
    </w:p>
    <w:p w14:paraId="5443290F" w14:textId="618AFE15" w:rsidR="00593E84" w:rsidRPr="002D586C" w:rsidRDefault="00593E84" w:rsidP="002D586C">
      <w:pPr>
        <w:pStyle w:val="Akapitzlist"/>
        <w:numPr>
          <w:ilvl w:val="0"/>
          <w:numId w:val="28"/>
        </w:numPr>
        <w:spacing w:after="0" w:line="276" w:lineRule="auto"/>
        <w:ind w:left="851" w:hanging="284"/>
        <w:jc w:val="both"/>
        <w:rPr>
          <w:rFonts w:eastAsia="SimSun" w:cs="Arial Narrow"/>
          <w:lang w:eastAsia="zh-CN"/>
        </w:rPr>
      </w:pPr>
      <w:r w:rsidRPr="002D586C">
        <w:rPr>
          <w:rFonts w:eastAsia="SimSun" w:cs="Arial Narrow"/>
          <w:lang w:eastAsia="zh-CN"/>
        </w:rPr>
        <w:t xml:space="preserve">naliczenia kary umownej w wysokości określonej </w:t>
      </w:r>
      <w:r w:rsidR="00913934" w:rsidRPr="002D586C">
        <w:rPr>
          <w:rFonts w:eastAsia="SimSun" w:cs="Arial Narrow"/>
          <w:lang w:eastAsia="zh-CN"/>
        </w:rPr>
        <w:t>10. 000 (dziesięć tysięcy) złotych</w:t>
      </w:r>
      <w:r w:rsidRPr="002D586C">
        <w:rPr>
          <w:rFonts w:eastAsia="SimSun" w:cs="Arial Narrow"/>
          <w:lang w:eastAsia="zh-CN"/>
        </w:rPr>
        <w:t xml:space="preserve"> za każdy przypadekposłużenia się Podwykonawcą, co do którego zachodzą podstawy wykluczenia</w:t>
      </w:r>
      <w:r w:rsidR="00930900" w:rsidRPr="002D586C">
        <w:rPr>
          <w:rFonts w:eastAsia="SimSun" w:cs="Arial Narrow"/>
          <w:lang w:eastAsia="zh-CN"/>
        </w:rPr>
        <w:t>,</w:t>
      </w:r>
    </w:p>
    <w:p w14:paraId="2F8B1298" w14:textId="77777777" w:rsidR="00593E84" w:rsidRPr="002D586C" w:rsidRDefault="00593E84" w:rsidP="002D586C">
      <w:pPr>
        <w:pStyle w:val="Akapitzlist"/>
        <w:numPr>
          <w:ilvl w:val="0"/>
          <w:numId w:val="28"/>
        </w:numPr>
        <w:spacing w:after="0" w:line="276" w:lineRule="auto"/>
        <w:ind w:left="851" w:hanging="284"/>
        <w:jc w:val="both"/>
        <w:rPr>
          <w:rFonts w:eastAsia="SimSun" w:cs="Arial Narrow"/>
          <w:lang w:eastAsia="zh-CN"/>
        </w:rPr>
      </w:pPr>
      <w:r w:rsidRPr="002D586C">
        <w:rPr>
          <w:rFonts w:eastAsia="SimSun" w:cs="Arial Narrow"/>
          <w:lang w:eastAsia="zh-CN"/>
        </w:rPr>
        <w:lastRenderedPageBreak/>
        <w:t>odstąpienia od Umowy i naliczenia kary umownej jak za odstąpienie od umowy z winy Wykonawcy.</w:t>
      </w:r>
    </w:p>
    <w:p w14:paraId="05552B83" w14:textId="77777777" w:rsidR="00DD0A38" w:rsidRPr="002D586C" w:rsidRDefault="00593E84" w:rsidP="002D586C">
      <w:pPr>
        <w:pStyle w:val="Akapitzlist"/>
        <w:numPr>
          <w:ilvl w:val="0"/>
          <w:numId w:val="27"/>
        </w:numPr>
        <w:spacing w:after="0" w:line="276" w:lineRule="auto"/>
        <w:ind w:left="426" w:hanging="426"/>
        <w:jc w:val="both"/>
        <w:rPr>
          <w:rFonts w:eastAsia="SimSun" w:cs="Arial Narrow"/>
          <w:lang w:eastAsia="zh-CN"/>
        </w:rPr>
      </w:pPr>
      <w:r w:rsidRPr="002D586C">
        <w:rPr>
          <w:rFonts w:eastAsia="SimSun" w:cs="Arial Narrow"/>
          <w:lang w:eastAsia="zh-CN"/>
        </w:rPr>
        <w:t>W celu uniknięcia wątpliwości, Strony potwierdzają, że Wykonawca ponosi</w:t>
      </w:r>
      <w:r w:rsidRPr="002D586C">
        <w:rPr>
          <w:rFonts w:eastAsia="SimSun" w:cs="Arial Narrow"/>
          <w:lang w:eastAsia="zh-CN"/>
        </w:rPr>
        <w:br/>
        <w:t>odpowiedzialność za działanie Podwykonawców jak za własne działania, niezależnie od podjętych przez Zamawiającego działań sprawdzających wynikających z niniejszej Umowy lub przepisów prawa.</w:t>
      </w:r>
    </w:p>
    <w:p w14:paraId="2F72EF59" w14:textId="77777777" w:rsidR="00BF25E0" w:rsidRPr="002D586C" w:rsidRDefault="00BF25E0" w:rsidP="002D586C">
      <w:pPr>
        <w:pStyle w:val="Akapitzlist"/>
        <w:spacing w:after="0" w:line="276" w:lineRule="auto"/>
        <w:ind w:left="426"/>
        <w:jc w:val="both"/>
        <w:rPr>
          <w:rFonts w:eastAsia="SimSun" w:cs="Arial Narrow"/>
          <w:lang w:eastAsia="zh-CN"/>
        </w:rPr>
      </w:pPr>
    </w:p>
    <w:p w14:paraId="348120F7" w14:textId="77777777" w:rsidR="00165FFE" w:rsidRPr="002D586C" w:rsidRDefault="00BF15A5" w:rsidP="002D586C">
      <w:pPr>
        <w:spacing w:after="0" w:line="276" w:lineRule="auto"/>
        <w:jc w:val="center"/>
        <w:rPr>
          <w:rFonts w:eastAsia="SimSun" w:cs="Arial Narrow"/>
          <w:b/>
          <w:bCs/>
          <w:lang w:eastAsia="zh-CN"/>
        </w:rPr>
      </w:pPr>
      <w:r w:rsidRPr="002D586C">
        <w:rPr>
          <w:rFonts w:eastAsia="SimSun" w:cs="Arial Narrow"/>
          <w:b/>
          <w:bCs/>
          <w:lang w:eastAsia="zh-CN"/>
        </w:rPr>
        <w:t xml:space="preserve">§ </w:t>
      </w:r>
      <w:r w:rsidR="00165FFE" w:rsidRPr="002D586C">
        <w:rPr>
          <w:rFonts w:eastAsia="SimSun" w:cs="Arial Narrow"/>
          <w:b/>
          <w:bCs/>
          <w:lang w:eastAsia="zh-CN"/>
        </w:rPr>
        <w:t>9</w:t>
      </w:r>
    </w:p>
    <w:p w14:paraId="6754E9FE" w14:textId="58DA67D7" w:rsidR="00BF15A5" w:rsidRPr="002D586C" w:rsidRDefault="00BF15A5" w:rsidP="002D586C">
      <w:pPr>
        <w:spacing w:after="0" w:line="276" w:lineRule="auto"/>
        <w:jc w:val="center"/>
        <w:rPr>
          <w:rFonts w:eastAsia="SimSun" w:cs="Arial Narrow"/>
          <w:b/>
          <w:bCs/>
          <w:lang w:eastAsia="zh-CN"/>
        </w:rPr>
      </w:pPr>
      <w:r w:rsidRPr="002D586C">
        <w:rPr>
          <w:rFonts w:eastAsia="SimSun" w:cs="Arial Narrow"/>
          <w:b/>
          <w:bCs/>
          <w:lang w:eastAsia="zh-CN"/>
        </w:rPr>
        <w:t>Prawa własności intelektualnej</w:t>
      </w:r>
    </w:p>
    <w:p w14:paraId="3FA1AC1C" w14:textId="77777777" w:rsidR="001702A2" w:rsidRPr="002D586C" w:rsidRDefault="001702A2" w:rsidP="002D586C">
      <w:pPr>
        <w:pStyle w:val="Akapitzlist"/>
        <w:spacing w:after="0" w:line="276" w:lineRule="auto"/>
        <w:ind w:left="426" w:hanging="426"/>
        <w:jc w:val="both"/>
      </w:pPr>
    </w:p>
    <w:p w14:paraId="38548B29" w14:textId="05C61A64" w:rsidR="001702A2" w:rsidRPr="002D586C" w:rsidRDefault="001702A2" w:rsidP="002D586C">
      <w:pPr>
        <w:pStyle w:val="Akapitzlist"/>
        <w:numPr>
          <w:ilvl w:val="0"/>
          <w:numId w:val="31"/>
        </w:numPr>
        <w:tabs>
          <w:tab w:val="left" w:pos="567"/>
        </w:tabs>
        <w:spacing w:after="0" w:line="276" w:lineRule="auto"/>
        <w:ind w:left="426" w:hanging="426"/>
        <w:jc w:val="both"/>
      </w:pPr>
      <w:r w:rsidRPr="002D586C">
        <w:t xml:space="preserve">Wykonawca oświadcza, że na </w:t>
      </w:r>
      <w:r w:rsidRPr="002D586C">
        <w:rPr>
          <w:rFonts w:eastAsia="SimSun" w:cs="Arial Narrow"/>
          <w:bCs/>
          <w:lang w:eastAsia="zh-CN"/>
        </w:rPr>
        <w:t>podstawie</w:t>
      </w:r>
      <w:r w:rsidRPr="002D586C">
        <w:t xml:space="preserve"> Umowy oraz w ramach wynagrodzenia, o którym mowa w § 2 ust. 1 Umowy, przeniesie na Zamawiającego majątkowe prawa autorskie lub zapewni udzielenie bądź udzieli mu licencji, lub w inny sposób upoważni go do korzystania ze wszystkich dóbr własności intelektualnej wykonanych lub dostarczonych w ramach Umowy. </w:t>
      </w:r>
    </w:p>
    <w:p w14:paraId="1E6B6755" w14:textId="77777777" w:rsidR="001702A2" w:rsidRPr="002D586C" w:rsidRDefault="001702A2" w:rsidP="002D586C">
      <w:pPr>
        <w:pStyle w:val="Akapitzlist"/>
        <w:numPr>
          <w:ilvl w:val="0"/>
          <w:numId w:val="31"/>
        </w:numPr>
        <w:tabs>
          <w:tab w:val="left" w:pos="567"/>
        </w:tabs>
        <w:spacing w:after="0" w:line="276" w:lineRule="auto"/>
        <w:ind w:left="426" w:hanging="426"/>
        <w:jc w:val="both"/>
      </w:pPr>
      <w:r w:rsidRPr="002D586C">
        <w:t xml:space="preserve">Celem Stron jest zapewnienie Zamawiającemu możliwości korzystania z przedmiotu w sposób i w celu opisanym w Umowie, w szczególności zaś w SIWZ. </w:t>
      </w:r>
    </w:p>
    <w:p w14:paraId="1087E1A1" w14:textId="77777777" w:rsidR="002D586C" w:rsidRDefault="001702A2" w:rsidP="002D586C">
      <w:pPr>
        <w:pStyle w:val="Akapitzlist"/>
        <w:numPr>
          <w:ilvl w:val="0"/>
          <w:numId w:val="31"/>
        </w:numPr>
        <w:tabs>
          <w:tab w:val="left" w:pos="567"/>
        </w:tabs>
        <w:spacing w:after="0" w:line="276" w:lineRule="auto"/>
        <w:ind w:left="426" w:hanging="426"/>
        <w:jc w:val="both"/>
      </w:pPr>
      <w:r w:rsidRPr="002D586C">
        <w:t>Wszystkie oświadczenia Wykonawcy i postanowienia Umowy należy interpretować zgodnie z powyższym celem Umowy.</w:t>
      </w:r>
    </w:p>
    <w:p w14:paraId="452ED1A0" w14:textId="77777777" w:rsidR="002D586C" w:rsidRDefault="00614E24" w:rsidP="002D586C">
      <w:pPr>
        <w:pStyle w:val="Akapitzlist"/>
        <w:numPr>
          <w:ilvl w:val="0"/>
          <w:numId w:val="31"/>
        </w:numPr>
        <w:tabs>
          <w:tab w:val="left" w:pos="567"/>
        </w:tabs>
        <w:spacing w:after="0" w:line="276" w:lineRule="auto"/>
        <w:ind w:left="426" w:hanging="426"/>
        <w:jc w:val="both"/>
      </w:pPr>
      <w:r w:rsidRPr="002D586C">
        <w:t>W przypadku dochodzenia przez osoby trzecie od Zamawiającego jakichkolwiek</w:t>
      </w:r>
      <w:r w:rsidR="0022535B" w:rsidRPr="002D586C">
        <w:t xml:space="preserve"> </w:t>
      </w:r>
      <w:r w:rsidRPr="002D586C">
        <w:t>roszczeń powstałych chociażby pośrednio w związku z działaniem bądź zaniechaniem</w:t>
      </w:r>
      <w:r w:rsidR="0022535B" w:rsidRPr="002D586C">
        <w:t xml:space="preserve"> </w:t>
      </w:r>
      <w:r w:rsidRPr="002D586C">
        <w:t>Wykonawcy wbrew postanowieniom Umowy, w tym w szczególności roszczeń z tytułu</w:t>
      </w:r>
      <w:r w:rsidR="0022535B" w:rsidRPr="002D586C">
        <w:t xml:space="preserve"> </w:t>
      </w:r>
      <w:r w:rsidRPr="002D586C">
        <w:t>narusz</w:t>
      </w:r>
      <w:r w:rsidR="0022535B" w:rsidRPr="002D586C">
        <w:t xml:space="preserve">enia praw autorskich, Wykonawca </w:t>
      </w:r>
      <w:r w:rsidRPr="002D586C">
        <w:t>zobowiązuje się niezwłocznie, jednak nie</w:t>
      </w:r>
      <w:r w:rsidR="0022535B" w:rsidRPr="002D586C">
        <w:t xml:space="preserve"> </w:t>
      </w:r>
      <w:r w:rsidRPr="002D586C">
        <w:t>później niż w terminie 30 dni od wezwania przez Zamawiającego, zwolnić</w:t>
      </w:r>
      <w:r w:rsidR="0022535B" w:rsidRPr="002D586C">
        <w:t xml:space="preserve"> </w:t>
      </w:r>
      <w:r w:rsidRPr="002D586C">
        <w:t>Zamawiającego z całości długu względem tej osoby trzeciej poprzez przejęcie długu</w:t>
      </w:r>
      <w:r w:rsidR="0022535B" w:rsidRPr="002D586C">
        <w:t xml:space="preserve"> </w:t>
      </w:r>
      <w:r w:rsidRPr="002D586C">
        <w:t>lub zapłatę całej należności za Zamawiającego, według wyboru Zamawiającego.</w:t>
      </w:r>
    </w:p>
    <w:p w14:paraId="212E681B" w14:textId="77777777" w:rsidR="002D586C" w:rsidRDefault="00614E24" w:rsidP="002D586C">
      <w:pPr>
        <w:pStyle w:val="Akapitzlist"/>
        <w:numPr>
          <w:ilvl w:val="0"/>
          <w:numId w:val="31"/>
        </w:numPr>
        <w:tabs>
          <w:tab w:val="left" w:pos="567"/>
        </w:tabs>
        <w:spacing w:after="0" w:line="276" w:lineRule="auto"/>
        <w:ind w:left="426" w:hanging="426"/>
        <w:jc w:val="both"/>
      </w:pPr>
      <w:r w:rsidRPr="002D586C">
        <w:t>W przypadku dochodzenia na drodze sądowej przez osoby trzecie roszczeń</w:t>
      </w:r>
      <w:r w:rsidR="0022535B" w:rsidRPr="002D586C">
        <w:t xml:space="preserve"> </w:t>
      </w:r>
      <w:r w:rsidRPr="002D586C">
        <w:t>wynikających z naruszenia ich praw autorskich przeciwko Zamawiającemu,</w:t>
      </w:r>
      <w:r w:rsidR="0022535B" w:rsidRPr="002D586C">
        <w:t xml:space="preserve"> </w:t>
      </w:r>
      <w:r w:rsidRPr="002D586C">
        <w:t>Wykonawca będzie zobowiązany do przystąpienia w procesie po stronie</w:t>
      </w:r>
      <w:r w:rsidR="0022535B" w:rsidRPr="002D586C">
        <w:t xml:space="preserve"> </w:t>
      </w:r>
      <w:r w:rsidRPr="002D586C">
        <w:t>Zamawiającego i podjęcia wszelkich czynności w celu zwolnienia Zamawiającego</w:t>
      </w:r>
      <w:r w:rsidR="0022535B" w:rsidRPr="002D586C">
        <w:t xml:space="preserve"> </w:t>
      </w:r>
      <w:r w:rsidRPr="002D586C">
        <w:t>z udziału w postępowaniu.</w:t>
      </w:r>
    </w:p>
    <w:p w14:paraId="1A2F9AF1" w14:textId="77777777" w:rsidR="002D586C" w:rsidRDefault="00614E24" w:rsidP="002D586C">
      <w:pPr>
        <w:pStyle w:val="Akapitzlist"/>
        <w:numPr>
          <w:ilvl w:val="0"/>
          <w:numId w:val="31"/>
        </w:numPr>
        <w:tabs>
          <w:tab w:val="left" w:pos="567"/>
        </w:tabs>
        <w:spacing w:after="0" w:line="276" w:lineRule="auto"/>
        <w:ind w:left="426" w:hanging="426"/>
        <w:jc w:val="both"/>
      </w:pPr>
      <w:r w:rsidRPr="002D586C">
        <w:t>W przypadku zgłoszenia przez osobę trzecią roszczeń związanych ze zgodnym</w:t>
      </w:r>
      <w:r w:rsidR="0022535B" w:rsidRPr="002D586C">
        <w:t xml:space="preserve"> </w:t>
      </w:r>
      <w:r w:rsidRPr="002D586C">
        <w:t>z Umową wykonywaniem praw autorskich w niej określonych, Wykonawca</w:t>
      </w:r>
      <w:r w:rsidR="0022535B" w:rsidRPr="002D586C">
        <w:t xml:space="preserve"> </w:t>
      </w:r>
      <w:r w:rsidRPr="002D586C">
        <w:t>zobowiązuje się do niezwłocznego wyjaśnienia zaistniałej sytuacji oraz do wystąpienia</w:t>
      </w:r>
      <w:r w:rsidR="0022535B" w:rsidRPr="002D586C">
        <w:t xml:space="preserve"> </w:t>
      </w:r>
      <w:r w:rsidRPr="002D586C">
        <w:t>przeciwko takim roszczeniom na własny koszt i ryzyko oraz zaspokojenia tych roszczeń</w:t>
      </w:r>
      <w:r w:rsidR="0022535B" w:rsidRPr="002D586C">
        <w:t xml:space="preserve"> </w:t>
      </w:r>
      <w:r w:rsidRPr="002D586C">
        <w:t>w sytuacji, gdy ich zasadność zostanie potwierdzona prawomocnym wyrokiem sądu,</w:t>
      </w:r>
      <w:r w:rsidR="0022535B" w:rsidRPr="002D586C">
        <w:t xml:space="preserve"> </w:t>
      </w:r>
      <w:r w:rsidRPr="002D586C">
        <w:t>jak również do zwrócenia Zamawiającemu całości kosztów pokrytych przez</w:t>
      </w:r>
      <w:r w:rsidR="0022535B" w:rsidRPr="002D586C">
        <w:t xml:space="preserve"> </w:t>
      </w:r>
      <w:r w:rsidRPr="002D586C">
        <w:t>Zamawiającego oraz wszelkich wydatków i opłat, włącznie z kosztami postępowania</w:t>
      </w:r>
      <w:r w:rsidR="0022535B" w:rsidRPr="002D586C">
        <w:t xml:space="preserve"> </w:t>
      </w:r>
      <w:r w:rsidRPr="002D586C">
        <w:t>sądowego i rzeczywiście poniesionymi kosztami obsługi prawnej, poniesionymi przez</w:t>
      </w:r>
      <w:r w:rsidR="0022535B" w:rsidRPr="002D586C">
        <w:t xml:space="preserve"> </w:t>
      </w:r>
      <w:r w:rsidRPr="002D586C">
        <w:t>Zamawiającego w celu odparcia roszczeń w niniejszym zakresie.</w:t>
      </w:r>
    </w:p>
    <w:p w14:paraId="0381EBEE" w14:textId="77777777" w:rsidR="002D586C" w:rsidRDefault="00614E24" w:rsidP="002D586C">
      <w:pPr>
        <w:pStyle w:val="Akapitzlist"/>
        <w:numPr>
          <w:ilvl w:val="0"/>
          <w:numId w:val="31"/>
        </w:numPr>
        <w:tabs>
          <w:tab w:val="left" w:pos="567"/>
        </w:tabs>
        <w:spacing w:after="0" w:line="276" w:lineRule="auto"/>
        <w:ind w:left="426" w:hanging="426"/>
        <w:jc w:val="both"/>
      </w:pPr>
      <w:r w:rsidRPr="002D586C">
        <w:t>W przypadku zgłoszenia wobec Zamawiającego przez osoby trzecie roszczeń</w:t>
      </w:r>
      <w:r w:rsidR="0022535B" w:rsidRPr="002D586C">
        <w:t xml:space="preserve"> </w:t>
      </w:r>
      <w:r w:rsidRPr="002D586C">
        <w:t>związanych ze zgodnym z niniejszą umową wykonywaniem praw autorskich w niej</w:t>
      </w:r>
      <w:r w:rsidR="0022535B" w:rsidRPr="002D586C">
        <w:t xml:space="preserve"> </w:t>
      </w:r>
      <w:r w:rsidRPr="002D586C">
        <w:t>określonych</w:t>
      </w:r>
      <w:r w:rsidR="0022535B" w:rsidRPr="002D586C">
        <w:t xml:space="preserve">, Wykonawca zobowiązuje się do </w:t>
      </w:r>
      <w:r w:rsidRPr="002D586C">
        <w:t>udzielania Zamawiającemu wszelkich</w:t>
      </w:r>
      <w:r w:rsidR="0022535B" w:rsidRPr="002D586C">
        <w:t xml:space="preserve"> </w:t>
      </w:r>
      <w:r w:rsidRPr="002D586C">
        <w:t>informacji niezbędnych do wyjaśnienia zaistniałej sytuacji.</w:t>
      </w:r>
    </w:p>
    <w:p w14:paraId="2D510DDB" w14:textId="2A44B333" w:rsidR="001702A2" w:rsidRPr="002D586C" w:rsidRDefault="00614E24" w:rsidP="002D586C">
      <w:pPr>
        <w:pStyle w:val="Akapitzlist"/>
        <w:numPr>
          <w:ilvl w:val="0"/>
          <w:numId w:val="31"/>
        </w:numPr>
        <w:tabs>
          <w:tab w:val="left" w:pos="567"/>
        </w:tabs>
        <w:spacing w:after="0" w:line="276" w:lineRule="auto"/>
        <w:ind w:left="426" w:hanging="426"/>
        <w:jc w:val="both"/>
      </w:pPr>
      <w:r w:rsidRPr="002D586C">
        <w:t>Wykonawca zobowiązuje się i gwarantuje, że osoby uprawnione z tytułu autorskich</w:t>
      </w:r>
      <w:r w:rsidR="0022535B" w:rsidRPr="002D586C">
        <w:t xml:space="preserve"> praw osobistych do </w:t>
      </w:r>
      <w:r w:rsidRPr="002D586C">
        <w:t>utworów objętych postanowieniami Umowy nie będą wykonywać</w:t>
      </w:r>
      <w:r w:rsidR="0022535B" w:rsidRPr="002D586C">
        <w:t xml:space="preserve"> </w:t>
      </w:r>
      <w:r w:rsidRPr="002D586C">
        <w:t>tych praw w stosunku do Zamawiającego lub osób trzecich działających na zlecenie</w:t>
      </w:r>
      <w:r w:rsidR="0022535B" w:rsidRPr="002D586C">
        <w:t xml:space="preserve"> </w:t>
      </w:r>
      <w:r w:rsidRPr="002D586C">
        <w:t>Zamawiającego.</w:t>
      </w:r>
      <w:r w:rsidRPr="002D586C" w:rsidDel="00614E24">
        <w:t xml:space="preserve"> </w:t>
      </w:r>
      <w:r w:rsidR="001702A2" w:rsidRPr="002D586C">
        <w:t xml:space="preserve">Wykonawca oświadcza i gwarantuje, że warunki korzystania z przedmiotu umowy, w tym oprogramowania wbudowanego w sprzęt, jego aktualizacji i poprawek, lub innych utworów </w:t>
      </w:r>
      <w:r w:rsidR="001702A2" w:rsidRPr="002D586C">
        <w:lastRenderedPageBreak/>
        <w:t xml:space="preserve">przekazanych w trakcie realizacji Umowy nie wymagają ponoszenia przez Zamawiającego dodatkowych opłat na rzecz Wykonawcy lub producenta oprogramowania, ponad te wyraźnie wskazane w Umowie. </w:t>
      </w:r>
    </w:p>
    <w:p w14:paraId="198D4708" w14:textId="77777777" w:rsidR="001702A2" w:rsidRPr="002D586C" w:rsidRDefault="001702A2" w:rsidP="002D586C">
      <w:pPr>
        <w:pStyle w:val="Akapitzlist"/>
        <w:numPr>
          <w:ilvl w:val="0"/>
          <w:numId w:val="31"/>
        </w:numPr>
        <w:tabs>
          <w:tab w:val="left" w:pos="567"/>
        </w:tabs>
        <w:spacing w:after="0" w:line="276" w:lineRule="auto"/>
        <w:ind w:left="426" w:hanging="426"/>
        <w:jc w:val="both"/>
      </w:pPr>
      <w:r w:rsidRPr="002D586C">
        <w:t xml:space="preserve">Wykonawca oświadcza, że posiada uprawnienia niezbędne do korzystania z wszystkich elementów składających się na przedmiot umowy, w tym oprogramowania, jego aktualizacji lub z innych utworów przekazanych w trakcie realizacji Umowy, w celu prawidłowego wykonania Umowy. </w:t>
      </w:r>
    </w:p>
    <w:p w14:paraId="5BEAAFCF" w14:textId="77777777" w:rsidR="001702A2" w:rsidRPr="002D586C" w:rsidRDefault="001702A2" w:rsidP="002D586C">
      <w:pPr>
        <w:pStyle w:val="Akapitzlist"/>
        <w:numPr>
          <w:ilvl w:val="0"/>
          <w:numId w:val="31"/>
        </w:numPr>
        <w:tabs>
          <w:tab w:val="left" w:pos="567"/>
        </w:tabs>
        <w:spacing w:after="0" w:line="276" w:lineRule="auto"/>
        <w:ind w:left="426" w:hanging="426"/>
        <w:jc w:val="both"/>
      </w:pPr>
      <w:r w:rsidRPr="002D586C">
        <w:t>Wykonawca oświadcza i gwarantuje, że przekazane w wykonaniu umowy programowanie, w tym jego aktualizacje i poprawki oraz inne utwory przekazane Zamawiającemu w trakcie realizacji Umowy nie będą naruszać praw własności intelektualnej osób trzecich, w tym praw autorskich, umożliwiając zgodne z prawem korzystanie przez Zamawiającego z przedmiotu umowy zgodnie z celem i zakresem Umowy, w szczególności Wykonawca zapewnia, że Zamawiający będzie miał możliwość samodzielnego pobierania aktualizacji i poprawek oprogramowania.</w:t>
      </w:r>
    </w:p>
    <w:p w14:paraId="556770FD" w14:textId="77777777" w:rsidR="001702A2" w:rsidRPr="002D586C" w:rsidRDefault="001702A2" w:rsidP="002D586C">
      <w:pPr>
        <w:pStyle w:val="Akapitzlist"/>
        <w:numPr>
          <w:ilvl w:val="0"/>
          <w:numId w:val="31"/>
        </w:numPr>
        <w:tabs>
          <w:tab w:val="left" w:pos="567"/>
        </w:tabs>
        <w:spacing w:after="0" w:line="276" w:lineRule="auto"/>
        <w:ind w:left="426" w:hanging="426"/>
        <w:jc w:val="both"/>
      </w:pPr>
      <w:r w:rsidRPr="002D586C">
        <w:t xml:space="preserve">Wykonawca oświadcza i gwarantuje, iż Zamawiający w ramach wynagrodzenia wskazanego w § 2 ust. 1 Umowy, uzyskuje prawo do korzystania z przedmiotu umowy, w tym oprogramowania, jego uaktualnień i poprawek, na podstawie licencji wyłącznych/niewyłącznych, rozciągających się na całe terytorium Rzeczypospolitej Polskiej, nieograniczonych czasowo, udzielonych przez producenta oprogramowania lub podmiot przez niego upoważniony, których warunki producent lub podmiot przez niego upoważniony dołączył do oprogramowania, w tym jego aktualizacji i poprawek, w szczególności na następujących polach eksploatacji: </w:t>
      </w:r>
    </w:p>
    <w:p w14:paraId="7C667D1D" w14:textId="77777777" w:rsidR="001702A2" w:rsidRPr="002D586C" w:rsidRDefault="001702A2" w:rsidP="002D586C">
      <w:pPr>
        <w:pStyle w:val="Akapitzlist"/>
        <w:numPr>
          <w:ilvl w:val="0"/>
          <w:numId w:val="32"/>
        </w:numPr>
        <w:tabs>
          <w:tab w:val="left" w:pos="567"/>
        </w:tabs>
        <w:spacing w:after="0" w:line="276" w:lineRule="auto"/>
        <w:ind w:left="851" w:hanging="284"/>
        <w:jc w:val="both"/>
      </w:pPr>
      <w:r w:rsidRPr="002D586C">
        <w:t xml:space="preserve">wykorzystanie w zakresie wszystkich funkcjonalności zgodnie ze standardowymi warunkami licencyjnymi producenta, </w:t>
      </w:r>
    </w:p>
    <w:p w14:paraId="02DAAE43" w14:textId="77777777" w:rsidR="001702A2" w:rsidRPr="002D586C" w:rsidRDefault="001702A2" w:rsidP="002D586C">
      <w:pPr>
        <w:pStyle w:val="Akapitzlist"/>
        <w:numPr>
          <w:ilvl w:val="0"/>
          <w:numId w:val="32"/>
        </w:numPr>
        <w:tabs>
          <w:tab w:val="left" w:pos="567"/>
        </w:tabs>
        <w:spacing w:after="0" w:line="276" w:lineRule="auto"/>
        <w:ind w:left="851" w:hanging="284"/>
        <w:jc w:val="both"/>
      </w:pPr>
      <w:r w:rsidRPr="002D586C">
        <w:t xml:space="preserve">wprowadzenie i zapisywanie w pamięci komputerów, odtwarzanie, utrwalanie, przekazywanie, przechowywanie, wyświetlanie i stosowanie, </w:t>
      </w:r>
    </w:p>
    <w:p w14:paraId="1A5BE309" w14:textId="77777777" w:rsidR="001702A2" w:rsidRPr="002D586C" w:rsidRDefault="001702A2" w:rsidP="002D586C">
      <w:pPr>
        <w:pStyle w:val="Akapitzlist"/>
        <w:numPr>
          <w:ilvl w:val="0"/>
          <w:numId w:val="32"/>
        </w:numPr>
        <w:tabs>
          <w:tab w:val="left" w:pos="567"/>
        </w:tabs>
        <w:spacing w:after="0" w:line="276" w:lineRule="auto"/>
        <w:ind w:left="851" w:hanging="284"/>
        <w:jc w:val="both"/>
      </w:pPr>
      <w:r w:rsidRPr="002D586C">
        <w:t xml:space="preserve">instalowanie i deinstalowanie pod warunkiem zachowania liczby udzielonych licencji, </w:t>
      </w:r>
    </w:p>
    <w:p w14:paraId="52218791" w14:textId="77777777" w:rsidR="001702A2" w:rsidRPr="002D586C" w:rsidRDefault="001702A2" w:rsidP="002D586C">
      <w:pPr>
        <w:pStyle w:val="Akapitzlist"/>
        <w:numPr>
          <w:ilvl w:val="0"/>
          <w:numId w:val="32"/>
        </w:numPr>
        <w:tabs>
          <w:tab w:val="left" w:pos="567"/>
        </w:tabs>
        <w:spacing w:after="0" w:line="276" w:lineRule="auto"/>
        <w:ind w:left="851" w:hanging="284"/>
        <w:jc w:val="both"/>
      </w:pPr>
      <w:r w:rsidRPr="002D586C">
        <w:t xml:space="preserve">sporządzanie kopii zapasowej (kopii bezpieczeństwa), </w:t>
      </w:r>
    </w:p>
    <w:p w14:paraId="6B5AB877" w14:textId="77777777" w:rsidR="001702A2" w:rsidRPr="002D586C" w:rsidRDefault="001702A2" w:rsidP="002D586C">
      <w:pPr>
        <w:pStyle w:val="Akapitzlist"/>
        <w:numPr>
          <w:ilvl w:val="0"/>
          <w:numId w:val="32"/>
        </w:numPr>
        <w:tabs>
          <w:tab w:val="left" w:pos="567"/>
        </w:tabs>
        <w:spacing w:after="0" w:line="276" w:lineRule="auto"/>
        <w:ind w:left="851" w:hanging="284"/>
        <w:jc w:val="both"/>
      </w:pPr>
      <w:r w:rsidRPr="002D586C">
        <w:t xml:space="preserve">publikacja i wyświetlanie w Internecie i innych mediach oraz publiczne udostępnianie w taki sposób, aby każdy mógł mieć do niego dostęp w celu wykorzystania w miejscu i czasie przez siebie wybranym, </w:t>
      </w:r>
    </w:p>
    <w:p w14:paraId="12639190" w14:textId="77777777" w:rsidR="001702A2" w:rsidRPr="002D586C" w:rsidRDefault="001702A2" w:rsidP="002D586C">
      <w:pPr>
        <w:pStyle w:val="Akapitzlist"/>
        <w:numPr>
          <w:ilvl w:val="0"/>
          <w:numId w:val="32"/>
        </w:numPr>
        <w:tabs>
          <w:tab w:val="left" w:pos="567"/>
        </w:tabs>
        <w:spacing w:after="0" w:line="276" w:lineRule="auto"/>
        <w:ind w:left="851" w:hanging="284"/>
        <w:jc w:val="both"/>
      </w:pPr>
      <w:r w:rsidRPr="002D586C">
        <w:t xml:space="preserve">korzystanie z produktów powstałych w wyniku eksploatacji oprogramowania, w szczególności danych, raportów, zestawień oraz innych dokumentów kreowanych w ramach tej eksploatacji oraz modyfikowania tych produktów i dalszego z nich korzystania. </w:t>
      </w:r>
    </w:p>
    <w:p w14:paraId="10D3FD2F" w14:textId="749C87DD" w:rsidR="001702A2" w:rsidRPr="002D586C" w:rsidRDefault="001702A2" w:rsidP="002D586C">
      <w:pPr>
        <w:pStyle w:val="Akapitzlist"/>
        <w:numPr>
          <w:ilvl w:val="0"/>
          <w:numId w:val="31"/>
        </w:numPr>
        <w:tabs>
          <w:tab w:val="left" w:pos="567"/>
        </w:tabs>
        <w:spacing w:after="0" w:line="276" w:lineRule="auto"/>
        <w:ind w:left="426" w:hanging="426"/>
        <w:jc w:val="both"/>
      </w:pPr>
      <w:r w:rsidRPr="002D586C">
        <w:t xml:space="preserve">Licencje, które zostaną w ramach przedmiotu umowy udzielone Zamawiającemu zostaną udzielone na standardowych warunkach producenta, o ile Umowa nie stanowi inaczej, w szczególności warunki tychże licencji nie mogą być sprzeczne z ust. </w:t>
      </w:r>
      <w:r w:rsidR="0022535B" w:rsidRPr="002D586C">
        <w:t xml:space="preserve">11 </w:t>
      </w:r>
      <w:r w:rsidRPr="002D586C">
        <w:t xml:space="preserve">powyżej. </w:t>
      </w:r>
    </w:p>
    <w:p w14:paraId="2FA4AC92" w14:textId="77777777" w:rsidR="001702A2" w:rsidRPr="002D586C" w:rsidRDefault="001702A2" w:rsidP="002D586C">
      <w:pPr>
        <w:pStyle w:val="Akapitzlist"/>
        <w:numPr>
          <w:ilvl w:val="0"/>
          <w:numId w:val="31"/>
        </w:numPr>
        <w:tabs>
          <w:tab w:val="left" w:pos="567"/>
        </w:tabs>
        <w:spacing w:after="0" w:line="276" w:lineRule="auto"/>
        <w:ind w:left="426" w:hanging="426"/>
        <w:jc w:val="both"/>
      </w:pPr>
      <w:r w:rsidRPr="002D586C">
        <w:t>Wykonawca oświadcza i gwarantuje, że uzyskał zgodę producentów oprogramowania na korzystanie z oprogramowania, jego aktualizacji i poprawek, na zasadach określonych w Umowie, w tym na przekazywanie dokumentów zawierających warunki licencji udzielonych w ramach Umowy.</w:t>
      </w:r>
    </w:p>
    <w:p w14:paraId="5B7D353A" w14:textId="77777777" w:rsidR="001702A2" w:rsidRPr="002D586C" w:rsidRDefault="001702A2" w:rsidP="002D586C">
      <w:pPr>
        <w:pStyle w:val="Akapitzlist"/>
        <w:numPr>
          <w:ilvl w:val="0"/>
          <w:numId w:val="31"/>
        </w:numPr>
        <w:tabs>
          <w:tab w:val="left" w:pos="567"/>
        </w:tabs>
        <w:spacing w:after="0" w:line="276" w:lineRule="auto"/>
        <w:ind w:left="426" w:hanging="426"/>
        <w:jc w:val="both"/>
      </w:pPr>
      <w:r w:rsidRPr="002D586C">
        <w:t>Wykonawca oświadcza i gwarantuje, że licencje na oprogramowanie przekazane w wykonaniu Umowy, w tym jego aktualizacje i poprawki, nie zostaną wypowiedziane, za wyjątkiem przypadku istotnego naruszenia przez Zamawiającego warunków licencji i pod warunkiem, że Zamawiający został poinformowany, co stanowi przypadki istotnego naruszenia warunków licencyjnych wraz z chwilą otrzymania licencji.</w:t>
      </w:r>
    </w:p>
    <w:p w14:paraId="6D6FEA41" w14:textId="77777777" w:rsidR="001702A2" w:rsidRPr="002D586C" w:rsidRDefault="001702A2" w:rsidP="002D586C">
      <w:pPr>
        <w:pStyle w:val="Akapitzlist"/>
        <w:numPr>
          <w:ilvl w:val="0"/>
          <w:numId w:val="31"/>
        </w:numPr>
        <w:tabs>
          <w:tab w:val="left" w:pos="567"/>
        </w:tabs>
        <w:spacing w:after="0" w:line="276" w:lineRule="auto"/>
        <w:ind w:left="426" w:hanging="426"/>
        <w:jc w:val="both"/>
      </w:pPr>
      <w:r w:rsidRPr="002D586C">
        <w:lastRenderedPageBreak/>
        <w:t>W przypadku wypowiedzenia licencji na oprogramowanie przekazane w wykonaniu Umowy, w tym jego aktualizacje i poprawki, lub inne utwory, pomimo braku istotnego naruszenia warunków licencji przez Zamawiającego, Wykonawca odpowiadać będzie za wynikłą z tego tytułu szkodę oraz w ramach wynagrodzenia, o którym mowa w § 2 ust. 1 Umowy dostarczy zastępczo odpowiednie licencje odpowiadające warunkom zawartym w Umowie.</w:t>
      </w:r>
    </w:p>
    <w:p w14:paraId="797AA6F0" w14:textId="77777777" w:rsidR="001702A2" w:rsidRPr="002D586C" w:rsidRDefault="001702A2" w:rsidP="002D586C">
      <w:pPr>
        <w:pStyle w:val="Akapitzlist"/>
        <w:numPr>
          <w:ilvl w:val="0"/>
          <w:numId w:val="31"/>
        </w:numPr>
        <w:tabs>
          <w:tab w:val="left" w:pos="567"/>
        </w:tabs>
        <w:spacing w:after="0" w:line="276" w:lineRule="auto"/>
        <w:ind w:left="426" w:hanging="426"/>
        <w:jc w:val="both"/>
      </w:pPr>
      <w:r w:rsidRPr="002D586C">
        <w:t>Udzielenie Zamawiającemu licencji na korzystanie z oprogramowania, przekazanego w ramach Umowy w tym jego aktualizacji i poprawek, lub innych utworów następuje nie później niż w momencie podpisania przez Strony protokołu odbioru częściowego lub końcowego, zaś w przypadku oprogramowania najpóźniej w chwili instalacji w przypadku aktualizacji i poprawek.</w:t>
      </w:r>
    </w:p>
    <w:p w14:paraId="7163319B" w14:textId="77777777" w:rsidR="001702A2" w:rsidRPr="002D586C" w:rsidRDefault="001702A2" w:rsidP="002D586C">
      <w:pPr>
        <w:pStyle w:val="Akapitzlist"/>
        <w:numPr>
          <w:ilvl w:val="0"/>
          <w:numId w:val="31"/>
        </w:numPr>
        <w:tabs>
          <w:tab w:val="left" w:pos="567"/>
        </w:tabs>
        <w:spacing w:after="0" w:line="276" w:lineRule="auto"/>
        <w:ind w:left="426" w:hanging="426"/>
        <w:jc w:val="both"/>
      </w:pPr>
      <w:r w:rsidRPr="002D586C">
        <w:t>Z chwilą przekazania oprogramowania, w wykonaniu Umowy, w tym jego aktualizacji i poprawek, własność nośników, na których utrwalono dane oprogramowanie, w tym jego aktualizacje i poprawki, przechodzi na Zamawiającego.</w:t>
      </w:r>
    </w:p>
    <w:p w14:paraId="593FE674" w14:textId="77777777" w:rsidR="002D586C" w:rsidRDefault="001702A2" w:rsidP="002D586C">
      <w:pPr>
        <w:pStyle w:val="Akapitzlist"/>
        <w:numPr>
          <w:ilvl w:val="0"/>
          <w:numId w:val="31"/>
        </w:numPr>
        <w:tabs>
          <w:tab w:val="left" w:pos="567"/>
        </w:tabs>
        <w:spacing w:after="0" w:line="276" w:lineRule="auto"/>
        <w:ind w:left="426" w:hanging="426"/>
        <w:jc w:val="both"/>
      </w:pPr>
      <w:r w:rsidRPr="002D586C">
        <w:t xml:space="preserve">Wykonawca będzie zobowiązany naprawić każdą szkodę, którą Zamawiający będzie zobowiązany naprawić w związku z naruszeniem praw do przedmiotu umowy, w tym oprogramowania, w tym jego aktualizacji i poprawek, które zostało spowodowane nienależytym wykonaniem Umowy przez Wykonawcę. </w:t>
      </w:r>
    </w:p>
    <w:p w14:paraId="285B1305" w14:textId="0378D0E1" w:rsidR="002D586C" w:rsidRPr="002D586C" w:rsidRDefault="002D586C" w:rsidP="002D586C">
      <w:pPr>
        <w:pStyle w:val="Akapitzlist"/>
        <w:numPr>
          <w:ilvl w:val="0"/>
          <w:numId w:val="31"/>
        </w:numPr>
        <w:tabs>
          <w:tab w:val="left" w:pos="567"/>
        </w:tabs>
        <w:spacing w:after="0" w:line="276" w:lineRule="auto"/>
        <w:ind w:left="426" w:hanging="426"/>
        <w:jc w:val="both"/>
      </w:pPr>
      <w:r w:rsidRPr="002D586C">
        <w:t>Wykonawca zapewni udzielenie bądź udzieli Zamawiającemu licencji z, utworów wytworzonych w ramach realizacji serwisu gwarancyjnego, o którym mowa w § 10, o ile nie stanowią one standardowego oprogramowania producenta dostarczanego w ramach licencji. Licencja obejmie pola eksploatacji wskazane w ust. 9.</w:t>
      </w:r>
    </w:p>
    <w:p w14:paraId="04564ACA" w14:textId="76C980C3" w:rsidR="00F02EB1" w:rsidRPr="002D586C" w:rsidRDefault="00F02EB1" w:rsidP="002D586C">
      <w:pPr>
        <w:pStyle w:val="Akapitzlist"/>
        <w:numPr>
          <w:ilvl w:val="0"/>
          <w:numId w:val="31"/>
        </w:numPr>
        <w:tabs>
          <w:tab w:val="left" w:pos="567"/>
        </w:tabs>
        <w:spacing w:after="0" w:line="276" w:lineRule="auto"/>
        <w:ind w:left="426" w:hanging="426"/>
        <w:jc w:val="both"/>
      </w:pPr>
      <w:r w:rsidRPr="002D586C">
        <w:t>Udzielenie licencji do korzystania z utworów</w:t>
      </w:r>
      <w:r w:rsidR="001702A2" w:rsidRPr="002D586C">
        <w:t xml:space="preserve">, o których mowa w ust. 17 powyżej, </w:t>
      </w:r>
      <w:r w:rsidRPr="002D586C">
        <w:t>następuje z chwilą ich przekazania Zamawiającemu, w przypadku usługi utrzymania potwierdzonego stosownym protokołem odbioru.</w:t>
      </w:r>
    </w:p>
    <w:p w14:paraId="057B0084" w14:textId="77777777" w:rsidR="001702A2" w:rsidRPr="002D586C" w:rsidRDefault="001702A2" w:rsidP="002D586C">
      <w:pPr>
        <w:pStyle w:val="Akapitzlist"/>
        <w:numPr>
          <w:ilvl w:val="0"/>
          <w:numId w:val="31"/>
        </w:numPr>
        <w:tabs>
          <w:tab w:val="left" w:pos="567"/>
        </w:tabs>
        <w:spacing w:after="0" w:line="276" w:lineRule="auto"/>
        <w:ind w:left="426" w:hanging="426"/>
        <w:jc w:val="both"/>
      </w:pPr>
      <w:r w:rsidRPr="002D586C">
        <w:t xml:space="preserve">Wykonawca oświadcza, że nie będzie korzystał ze swoich praw osobistych w takim zakresie, który mógłby ograniczyć prawo do dowolnej eksploatacji przedmiotu Umowy przez Zamawiającego, w szczególności uprawnienie Zamawiającego do naruszenia integralności utworu. </w:t>
      </w:r>
    </w:p>
    <w:p w14:paraId="5ACF69F8" w14:textId="77777777" w:rsidR="001702A2" w:rsidRPr="002D586C" w:rsidRDefault="001702A2" w:rsidP="002D586C">
      <w:pPr>
        <w:pStyle w:val="Akapitzlist"/>
        <w:numPr>
          <w:ilvl w:val="0"/>
          <w:numId w:val="31"/>
        </w:numPr>
        <w:tabs>
          <w:tab w:val="left" w:pos="567"/>
        </w:tabs>
        <w:spacing w:after="0" w:line="276" w:lineRule="auto"/>
        <w:ind w:left="426" w:hanging="426"/>
        <w:jc w:val="both"/>
      </w:pPr>
      <w:r w:rsidRPr="002D586C">
        <w:t>Wykonawca zobowiązuje się i gwarantuje, że osoby uprawnione z tytułu autorskich praw osobistych do utworów dostarczonych lub wykonanych w ramach umowy nie będą wykonywać tych praw w stosunku do Zamawiającego oraz osób trzecich działających na zlecenie Zamawiającego</w:t>
      </w:r>
    </w:p>
    <w:p w14:paraId="62213AC4" w14:textId="77777777" w:rsidR="001702A2" w:rsidRPr="002D586C" w:rsidRDefault="001702A2" w:rsidP="002D586C">
      <w:pPr>
        <w:pStyle w:val="Akapitzlist"/>
        <w:numPr>
          <w:ilvl w:val="0"/>
          <w:numId w:val="31"/>
        </w:numPr>
        <w:tabs>
          <w:tab w:val="left" w:pos="567"/>
        </w:tabs>
        <w:spacing w:after="0" w:line="276" w:lineRule="auto"/>
        <w:ind w:left="426" w:hanging="426"/>
        <w:jc w:val="both"/>
      </w:pPr>
      <w:r w:rsidRPr="002D586C">
        <w:t>Z chwilą przekazania utworów własność nośników, na których utrwalono utwory przechodzi na Zamawiającego.</w:t>
      </w:r>
    </w:p>
    <w:p w14:paraId="17DD9582" w14:textId="77777777" w:rsidR="001702A2" w:rsidRPr="002D586C" w:rsidRDefault="001702A2" w:rsidP="002D586C">
      <w:pPr>
        <w:pStyle w:val="Akapitzlist"/>
        <w:numPr>
          <w:ilvl w:val="0"/>
          <w:numId w:val="31"/>
        </w:numPr>
        <w:tabs>
          <w:tab w:val="left" w:pos="567"/>
        </w:tabs>
        <w:spacing w:after="0" w:line="276" w:lineRule="auto"/>
        <w:ind w:left="426" w:hanging="426"/>
        <w:jc w:val="both"/>
      </w:pPr>
      <w:r w:rsidRPr="002D586C">
        <w:t>Wykonawca oświadcza, że licencje w zakresie oprogramowania, w tym jego aktualizacji i poprawek, dostarczone w ramach Umowy zapewniają pełną realizację funkcjonalności zgodnie z wymaganiami Zamawiającego. W przypadku, gdy w trakcie trwania Umowy okaże się, że licencje nie zapewniają pełnej funkcjonalności zgodnie z wymaganiami, Wykonawca jest zobowiązany uzupełnić brakujące licencje bez dodatkowego wynagrodzenia.</w:t>
      </w:r>
    </w:p>
    <w:p w14:paraId="2ABD5087" w14:textId="77777777" w:rsidR="00BF15A5" w:rsidRPr="002D586C" w:rsidRDefault="00BF15A5" w:rsidP="002D586C">
      <w:pPr>
        <w:spacing w:after="0" w:line="276" w:lineRule="auto"/>
        <w:jc w:val="both"/>
        <w:rPr>
          <w:rFonts w:eastAsia="SimSun" w:cs="Arial Narrow"/>
          <w:b/>
          <w:bCs/>
          <w:lang w:eastAsia="zh-CN"/>
        </w:rPr>
      </w:pPr>
    </w:p>
    <w:p w14:paraId="4DCE8137" w14:textId="77777777" w:rsidR="00165FFE" w:rsidRPr="002D586C" w:rsidRDefault="00BF15A5" w:rsidP="002D586C">
      <w:pPr>
        <w:spacing w:after="0" w:line="276" w:lineRule="auto"/>
        <w:jc w:val="center"/>
        <w:rPr>
          <w:rFonts w:eastAsia="SimSun" w:cs="Arial Narrow"/>
          <w:b/>
          <w:bCs/>
          <w:lang w:eastAsia="zh-CN"/>
        </w:rPr>
      </w:pPr>
      <w:r w:rsidRPr="002D586C">
        <w:rPr>
          <w:rFonts w:eastAsia="SimSun" w:cs="Arial Narrow"/>
          <w:b/>
          <w:bCs/>
          <w:lang w:eastAsia="zh-CN"/>
        </w:rPr>
        <w:t xml:space="preserve">§ </w:t>
      </w:r>
      <w:r w:rsidR="00165FFE" w:rsidRPr="002D586C">
        <w:rPr>
          <w:rFonts w:eastAsia="SimSun" w:cs="Arial Narrow"/>
          <w:b/>
          <w:bCs/>
          <w:lang w:eastAsia="zh-CN"/>
        </w:rPr>
        <w:t>10</w:t>
      </w:r>
    </w:p>
    <w:p w14:paraId="3BC71CA4" w14:textId="063FFA38" w:rsidR="00BF15A5" w:rsidRPr="002D586C" w:rsidRDefault="004E5C2F" w:rsidP="002D586C">
      <w:pPr>
        <w:spacing w:after="0" w:line="276" w:lineRule="auto"/>
        <w:jc w:val="center"/>
        <w:rPr>
          <w:rFonts w:eastAsia="SimSun" w:cs="Arial Narrow"/>
          <w:b/>
          <w:bCs/>
          <w:lang w:eastAsia="zh-CN"/>
        </w:rPr>
      </w:pPr>
      <w:r w:rsidRPr="002D586C">
        <w:rPr>
          <w:rFonts w:eastAsia="SimSun" w:cs="Arial Narrow"/>
          <w:b/>
          <w:bCs/>
          <w:lang w:eastAsia="zh-CN"/>
        </w:rPr>
        <w:t>Gwarancja</w:t>
      </w:r>
    </w:p>
    <w:p w14:paraId="60A291FF" w14:textId="1A10037F" w:rsidR="002975C0" w:rsidRPr="002D586C" w:rsidRDefault="002975C0" w:rsidP="002D586C">
      <w:pPr>
        <w:pStyle w:val="Akapitzlist"/>
        <w:numPr>
          <w:ilvl w:val="0"/>
          <w:numId w:val="24"/>
        </w:numPr>
        <w:spacing w:after="0" w:line="276" w:lineRule="auto"/>
        <w:ind w:left="426" w:hanging="426"/>
        <w:jc w:val="both"/>
        <w:rPr>
          <w:rFonts w:eastAsia="SimSun" w:cs="Arial Narrow"/>
          <w:bCs/>
          <w:lang w:eastAsia="zh-CN"/>
        </w:rPr>
      </w:pPr>
      <w:r w:rsidRPr="002D586C">
        <w:rPr>
          <w:rFonts w:eastAsia="SimSun" w:cs="Arial Narrow"/>
          <w:bCs/>
          <w:lang w:eastAsia="zh-CN"/>
        </w:rPr>
        <w:t xml:space="preserve">Strony ustalają, iż Zamawiającemu przysługują względem wykonawcy uprawnienia </w:t>
      </w:r>
      <w:r w:rsidR="0079417B" w:rsidRPr="002D586C">
        <w:rPr>
          <w:rFonts w:eastAsia="SimSun" w:cs="Arial Narrow"/>
          <w:bCs/>
          <w:lang w:eastAsia="zh-CN"/>
        </w:rPr>
        <w:t>z</w:t>
      </w:r>
      <w:r w:rsidRPr="002D586C">
        <w:rPr>
          <w:rFonts w:eastAsia="SimSun" w:cs="Arial Narrow"/>
          <w:bCs/>
          <w:lang w:eastAsia="zh-CN"/>
        </w:rPr>
        <w:t xml:space="preserve"> tytułu rękojmi w okresie </w:t>
      </w:r>
      <w:r w:rsidR="00A86815" w:rsidRPr="002D586C">
        <w:rPr>
          <w:rFonts w:eastAsia="SimSun" w:cs="Arial Narrow"/>
          <w:bCs/>
          <w:lang w:eastAsia="zh-CN"/>
        </w:rPr>
        <w:t>24</w:t>
      </w:r>
      <w:r w:rsidRPr="002D586C">
        <w:rPr>
          <w:rFonts w:eastAsia="SimSun" w:cs="Arial Narrow"/>
          <w:bCs/>
          <w:lang w:eastAsia="zh-CN"/>
        </w:rPr>
        <w:t xml:space="preserve"> miesięcy, licząc od daty odbioru końcowego, a jeśli odbiór taki nie nastąpił od dnia wskazanego w § 2 ust. 1 umowy.</w:t>
      </w:r>
    </w:p>
    <w:p w14:paraId="26978687" w14:textId="3FD2118B" w:rsidR="0079417B" w:rsidRPr="002D586C" w:rsidRDefault="0079417B" w:rsidP="002D586C">
      <w:pPr>
        <w:pStyle w:val="Akapitzlist"/>
        <w:numPr>
          <w:ilvl w:val="0"/>
          <w:numId w:val="24"/>
        </w:numPr>
        <w:spacing w:after="0" w:line="276" w:lineRule="auto"/>
        <w:ind w:left="426" w:hanging="426"/>
        <w:jc w:val="both"/>
        <w:rPr>
          <w:rFonts w:eastAsia="SimSun" w:cs="Arial Narrow"/>
          <w:bCs/>
          <w:lang w:eastAsia="zh-CN"/>
        </w:rPr>
      </w:pPr>
      <w:r w:rsidRPr="002D586C">
        <w:rPr>
          <w:rFonts w:eastAsia="SimSun" w:cs="Arial Narrow"/>
          <w:bCs/>
          <w:lang w:eastAsia="zh-CN"/>
        </w:rPr>
        <w:lastRenderedPageBreak/>
        <w:t>Strony ustalają, iż Zamawiającem</w:t>
      </w:r>
      <w:r w:rsidR="00586B64" w:rsidRPr="002D586C">
        <w:rPr>
          <w:rFonts w:eastAsia="SimSun" w:cs="Arial Narrow"/>
          <w:bCs/>
          <w:lang w:eastAsia="zh-CN"/>
        </w:rPr>
        <w:t>u przysługują względem W</w:t>
      </w:r>
      <w:r w:rsidRPr="002D586C">
        <w:rPr>
          <w:rFonts w:eastAsia="SimSun" w:cs="Arial Narrow"/>
          <w:bCs/>
          <w:lang w:eastAsia="zh-CN"/>
        </w:rPr>
        <w:t xml:space="preserve">ykonawcy uprawnienia z tytułu gwarancji </w:t>
      </w:r>
      <w:r w:rsidR="00614E24" w:rsidRPr="002D586C">
        <w:rPr>
          <w:rFonts w:eastAsia="SimSun" w:cs="Arial Narrow"/>
          <w:bCs/>
          <w:lang w:eastAsia="zh-CN"/>
        </w:rPr>
        <w:t xml:space="preserve">oraz serwisu gwarancyjnego </w:t>
      </w:r>
      <w:r w:rsidRPr="002D586C">
        <w:rPr>
          <w:rFonts w:eastAsia="SimSun" w:cs="Arial Narrow"/>
          <w:bCs/>
          <w:lang w:eastAsia="zh-CN"/>
        </w:rPr>
        <w:t>przez okres wskazany w ofercie Wykonawcy</w:t>
      </w:r>
      <w:r w:rsidR="003C04E7" w:rsidRPr="002D586C">
        <w:rPr>
          <w:rFonts w:eastAsia="SimSun" w:cs="Arial Narrow"/>
          <w:bCs/>
          <w:lang w:eastAsia="zh-CN"/>
        </w:rPr>
        <w:t>, przy czym gwarancja nie może być krótsza niż 36 miesięcy.</w:t>
      </w:r>
    </w:p>
    <w:p w14:paraId="57C7DC58" w14:textId="17CE98EF" w:rsidR="002975C0" w:rsidRPr="002D586C" w:rsidRDefault="002975C0" w:rsidP="002D586C">
      <w:pPr>
        <w:pStyle w:val="Akapitzlist"/>
        <w:numPr>
          <w:ilvl w:val="0"/>
          <w:numId w:val="24"/>
        </w:numPr>
        <w:spacing w:after="0" w:line="276" w:lineRule="auto"/>
        <w:ind w:left="426" w:hanging="426"/>
        <w:jc w:val="both"/>
        <w:rPr>
          <w:rFonts w:eastAsia="SimSun" w:cs="Arial Narrow"/>
          <w:bCs/>
          <w:lang w:eastAsia="zh-CN"/>
        </w:rPr>
      </w:pPr>
      <w:r w:rsidRPr="002D586C">
        <w:rPr>
          <w:rFonts w:eastAsia="SimSun" w:cs="Arial Narrow"/>
          <w:bCs/>
          <w:lang w:eastAsia="zh-CN"/>
        </w:rPr>
        <w:t xml:space="preserve">Wykonawca udziela Zamawiającemu Gwarancji na przedmiot umowy </w:t>
      </w:r>
      <w:r w:rsidR="0029404E" w:rsidRPr="002D586C">
        <w:rPr>
          <w:rFonts w:eastAsia="SimSun" w:cs="Arial Narrow"/>
          <w:bCs/>
          <w:lang w:eastAsia="zh-CN"/>
        </w:rPr>
        <w:t xml:space="preserve">na warunkach nie gorszych, niż określone w </w:t>
      </w:r>
      <w:r w:rsidR="0079417B" w:rsidRPr="002D586C">
        <w:rPr>
          <w:rFonts w:eastAsia="SimSun" w:cs="Arial Narrow"/>
          <w:bCs/>
          <w:lang w:eastAsia="zh-CN"/>
        </w:rPr>
        <w:t>O</w:t>
      </w:r>
      <w:r w:rsidR="0029404E" w:rsidRPr="002D586C">
        <w:rPr>
          <w:rFonts w:eastAsia="SimSun" w:cs="Arial Narrow"/>
          <w:bCs/>
          <w:lang w:eastAsia="zh-CN"/>
        </w:rPr>
        <w:t xml:space="preserve">pisie </w:t>
      </w:r>
      <w:r w:rsidR="0079417B" w:rsidRPr="002D586C">
        <w:rPr>
          <w:rFonts w:eastAsia="SimSun" w:cs="Arial Narrow"/>
          <w:bCs/>
          <w:lang w:eastAsia="zh-CN"/>
        </w:rPr>
        <w:t>P</w:t>
      </w:r>
      <w:r w:rsidR="0029404E" w:rsidRPr="002D586C">
        <w:rPr>
          <w:rFonts w:eastAsia="SimSun" w:cs="Arial Narrow"/>
          <w:bCs/>
          <w:lang w:eastAsia="zh-CN"/>
        </w:rPr>
        <w:t xml:space="preserve">rzedmiotu </w:t>
      </w:r>
      <w:r w:rsidR="0079417B" w:rsidRPr="002D586C">
        <w:rPr>
          <w:rFonts w:eastAsia="SimSun" w:cs="Arial Narrow"/>
          <w:bCs/>
          <w:lang w:eastAsia="zh-CN"/>
        </w:rPr>
        <w:t>Z</w:t>
      </w:r>
      <w:r w:rsidR="0029404E" w:rsidRPr="002D586C">
        <w:rPr>
          <w:rFonts w:eastAsia="SimSun" w:cs="Arial Narrow"/>
          <w:bCs/>
          <w:lang w:eastAsia="zh-CN"/>
        </w:rPr>
        <w:t>amówienia.</w:t>
      </w:r>
    </w:p>
    <w:p w14:paraId="295D0DB6" w14:textId="6BCDBB06" w:rsidR="009C169D" w:rsidRPr="002D586C" w:rsidRDefault="002975C0" w:rsidP="002D586C">
      <w:pPr>
        <w:pStyle w:val="Akapitzlist"/>
        <w:numPr>
          <w:ilvl w:val="0"/>
          <w:numId w:val="24"/>
        </w:numPr>
        <w:spacing w:after="0" w:line="276" w:lineRule="auto"/>
        <w:ind w:left="426" w:hanging="426"/>
        <w:jc w:val="both"/>
        <w:rPr>
          <w:rFonts w:eastAsia="SimSun" w:cs="Arial Narrow"/>
          <w:bCs/>
          <w:lang w:eastAsia="zh-CN"/>
        </w:rPr>
      </w:pPr>
      <w:r w:rsidRPr="002D586C">
        <w:rPr>
          <w:rFonts w:eastAsia="SimSun" w:cs="Arial Narrow"/>
          <w:bCs/>
          <w:lang w:eastAsia="zh-CN"/>
        </w:rPr>
        <w:t xml:space="preserve">Gwarancja jest udzielana w ramach wynagrodzenia </w:t>
      </w:r>
      <w:r w:rsidR="0079417B" w:rsidRPr="002D586C">
        <w:rPr>
          <w:rFonts w:eastAsia="SimSun" w:cs="Arial Narrow"/>
          <w:bCs/>
          <w:lang w:eastAsia="zh-CN"/>
        </w:rPr>
        <w:t xml:space="preserve">przysługującego </w:t>
      </w:r>
      <w:r w:rsidRPr="002D586C">
        <w:rPr>
          <w:rFonts w:eastAsia="SimSun" w:cs="Arial Narrow"/>
          <w:bCs/>
          <w:lang w:eastAsia="zh-CN"/>
        </w:rPr>
        <w:t>Wykonawcy za wykonanie przedmiotu umowy, Wykonawcy nie przysługują roszczenia o dodatkowe wynagrodzenie.</w:t>
      </w:r>
    </w:p>
    <w:p w14:paraId="71E3CE9D" w14:textId="775C7FE3" w:rsidR="004B48CC" w:rsidRPr="002D586C" w:rsidRDefault="004B48CC" w:rsidP="002D586C">
      <w:pPr>
        <w:pStyle w:val="Akapitzlist"/>
        <w:numPr>
          <w:ilvl w:val="0"/>
          <w:numId w:val="24"/>
        </w:numPr>
        <w:spacing w:after="0" w:line="276" w:lineRule="auto"/>
        <w:ind w:left="426" w:hanging="426"/>
        <w:jc w:val="both"/>
        <w:rPr>
          <w:rFonts w:eastAsia="SimSun" w:cs="Arial Narrow"/>
          <w:bCs/>
          <w:lang w:eastAsia="zh-CN"/>
        </w:rPr>
      </w:pPr>
      <w:r w:rsidRPr="002D586C">
        <w:rPr>
          <w:rFonts w:eastAsia="SimSun" w:cs="Arial Narrow"/>
          <w:bCs/>
          <w:lang w:eastAsia="zh-CN"/>
        </w:rPr>
        <w:t>Fakt usunięcia a</w:t>
      </w:r>
      <w:r w:rsidR="00442D18" w:rsidRPr="002D586C">
        <w:rPr>
          <w:rFonts w:eastAsia="SimSun" w:cs="Arial Narrow"/>
          <w:bCs/>
          <w:lang w:eastAsia="zh-CN"/>
        </w:rPr>
        <w:t>warii/wymiany</w:t>
      </w:r>
      <w:r w:rsidRPr="002D586C">
        <w:rPr>
          <w:rFonts w:eastAsia="SimSun" w:cs="Arial Narrow"/>
          <w:bCs/>
          <w:lang w:eastAsia="zh-CN"/>
        </w:rPr>
        <w:t xml:space="preserve"> sprzętu potwierdzony zostanie protokołem usunięcia awarii /</w:t>
      </w:r>
      <w:r w:rsidR="002D586C">
        <w:rPr>
          <w:rFonts w:eastAsia="SimSun" w:cs="Arial Narrow"/>
          <w:bCs/>
          <w:lang w:eastAsia="zh-CN"/>
        </w:rPr>
        <w:t xml:space="preserve"> </w:t>
      </w:r>
      <w:r w:rsidRPr="002D586C">
        <w:rPr>
          <w:rFonts w:eastAsia="SimSun" w:cs="Arial Narrow"/>
          <w:bCs/>
          <w:lang w:eastAsia="zh-CN"/>
        </w:rPr>
        <w:t>wymiany sprzętu.</w:t>
      </w:r>
    </w:p>
    <w:p w14:paraId="4B7A5286" w14:textId="77777777" w:rsidR="004B48CC" w:rsidRPr="002D586C" w:rsidRDefault="004B48CC" w:rsidP="002D586C">
      <w:pPr>
        <w:pStyle w:val="Akapitzlist"/>
        <w:numPr>
          <w:ilvl w:val="0"/>
          <w:numId w:val="24"/>
        </w:numPr>
        <w:spacing w:after="0" w:line="276" w:lineRule="auto"/>
        <w:ind w:left="426" w:hanging="426"/>
        <w:jc w:val="both"/>
        <w:rPr>
          <w:rFonts w:eastAsia="SimSun" w:cs="Arial Narrow"/>
          <w:bCs/>
          <w:lang w:eastAsia="zh-CN"/>
        </w:rPr>
      </w:pPr>
      <w:r w:rsidRPr="002D586C">
        <w:rPr>
          <w:rFonts w:eastAsia="SimSun" w:cs="Arial Narrow"/>
          <w:bCs/>
          <w:lang w:eastAsia="zh-CN"/>
        </w:rPr>
        <w:t>W</w:t>
      </w:r>
      <w:r w:rsidR="00442D18" w:rsidRPr="002D586C">
        <w:rPr>
          <w:rFonts w:eastAsia="SimSun" w:cs="Arial Narrow"/>
          <w:bCs/>
          <w:lang w:eastAsia="zh-CN"/>
        </w:rPr>
        <w:t xml:space="preserve"> przypadku stwierdzenia uszkodzenia oraz konieczności wy</w:t>
      </w:r>
      <w:r w:rsidRPr="002D586C">
        <w:rPr>
          <w:rFonts w:eastAsia="SimSun" w:cs="Arial Narrow"/>
          <w:bCs/>
          <w:lang w:eastAsia="zh-CN"/>
        </w:rPr>
        <w:t xml:space="preserve">miany dysku twardego, będzie on </w:t>
      </w:r>
      <w:r w:rsidR="00442D18" w:rsidRPr="002D586C">
        <w:rPr>
          <w:rFonts w:eastAsia="SimSun" w:cs="Arial Narrow"/>
          <w:bCs/>
          <w:lang w:eastAsia="zh-CN"/>
        </w:rPr>
        <w:t xml:space="preserve">wymieniony przez Wykonawcę na nowy, wolny od wad, bez konieczności zwrotu dysku uszkodzonego i bez potrzeby dokonywania jego ekspertyzy poza miejscem </w:t>
      </w:r>
      <w:r w:rsidRPr="002D586C">
        <w:rPr>
          <w:rFonts w:eastAsia="SimSun" w:cs="Arial Narrow"/>
          <w:bCs/>
          <w:lang w:eastAsia="zh-CN"/>
        </w:rPr>
        <w:t>używania przedmiotu Umowy,. D</w:t>
      </w:r>
      <w:r w:rsidR="00442D18" w:rsidRPr="002D586C">
        <w:rPr>
          <w:rFonts w:eastAsia="SimSun" w:cs="Arial Narrow"/>
          <w:bCs/>
          <w:lang w:eastAsia="zh-CN"/>
        </w:rPr>
        <w:t>iagnostyka i naprawa dysków twardych oraz nośników danych, które mogą przechowywać dane Zamawiającego</w:t>
      </w:r>
      <w:r w:rsidRPr="002D586C">
        <w:rPr>
          <w:rFonts w:eastAsia="SimSun" w:cs="Arial Narrow"/>
          <w:bCs/>
          <w:lang w:eastAsia="zh-CN"/>
        </w:rPr>
        <w:t xml:space="preserve"> lub innych osób</w:t>
      </w:r>
      <w:r w:rsidR="00442D18" w:rsidRPr="002D586C">
        <w:rPr>
          <w:rFonts w:eastAsia="SimSun" w:cs="Arial Narrow"/>
          <w:bCs/>
          <w:lang w:eastAsia="zh-CN"/>
        </w:rPr>
        <w:t xml:space="preserve"> (np. pamięci flash, dyski SSD, moduły pamięci cache) będą realizowane w miejscu ich używania, bez dia</w:t>
      </w:r>
      <w:r w:rsidRPr="002D586C">
        <w:rPr>
          <w:rFonts w:eastAsia="SimSun" w:cs="Arial Narrow"/>
          <w:bCs/>
          <w:lang w:eastAsia="zh-CN"/>
        </w:rPr>
        <w:t>gnostyki poza tym miejscem. U</w:t>
      </w:r>
      <w:r w:rsidR="00442D18" w:rsidRPr="002D586C">
        <w:rPr>
          <w:rFonts w:eastAsia="SimSun" w:cs="Arial Narrow"/>
          <w:bCs/>
          <w:lang w:eastAsia="zh-CN"/>
        </w:rPr>
        <w:t>szkodzone nośniki danych (np. pamięci flash, dyski SSD, moduły pamięci cache</w:t>
      </w:r>
      <w:r w:rsidRPr="002D586C">
        <w:rPr>
          <w:rFonts w:eastAsia="SimSun" w:cs="Arial Narrow"/>
          <w:bCs/>
          <w:lang w:eastAsia="zh-CN"/>
        </w:rPr>
        <w:t>) pozostaną u Zamawiającego.</w:t>
      </w:r>
    </w:p>
    <w:p w14:paraId="2EBCB154" w14:textId="4E8CC9D8" w:rsidR="00DD0A38" w:rsidRPr="002D586C" w:rsidRDefault="00442D18" w:rsidP="002D586C">
      <w:pPr>
        <w:pStyle w:val="Akapitzlist"/>
        <w:numPr>
          <w:ilvl w:val="0"/>
          <w:numId w:val="24"/>
        </w:numPr>
        <w:spacing w:after="0" w:line="276" w:lineRule="auto"/>
        <w:ind w:left="426" w:hanging="426"/>
        <w:jc w:val="both"/>
        <w:rPr>
          <w:rFonts w:eastAsia="SimSun" w:cs="Arial Narrow"/>
          <w:bCs/>
          <w:lang w:eastAsia="zh-CN"/>
        </w:rPr>
      </w:pPr>
      <w:r w:rsidRPr="002D586C">
        <w:rPr>
          <w:rFonts w:eastAsia="SimSun" w:cs="Arial Narrow"/>
          <w:bCs/>
          <w:lang w:eastAsia="zh-CN"/>
        </w:rPr>
        <w:t xml:space="preserve">Wszelkie koszty związane z realizacją gwarancji i wsparcia technicznego producenta </w:t>
      </w:r>
      <w:r w:rsidR="004B48CC" w:rsidRPr="002D586C">
        <w:rPr>
          <w:rFonts w:eastAsia="SimSun" w:cs="Arial Narrow"/>
          <w:bCs/>
          <w:lang w:eastAsia="zh-CN"/>
        </w:rPr>
        <w:t>ponosi</w:t>
      </w:r>
      <w:r w:rsidR="004E5C2F" w:rsidRPr="002D586C">
        <w:rPr>
          <w:rFonts w:eastAsia="SimSun" w:cs="Arial Narrow"/>
          <w:bCs/>
          <w:lang w:eastAsia="zh-CN"/>
        </w:rPr>
        <w:t xml:space="preserve"> </w:t>
      </w:r>
      <w:r w:rsidR="004B48CC" w:rsidRPr="002D586C">
        <w:rPr>
          <w:rFonts w:eastAsia="SimSun" w:cs="Arial Narrow"/>
          <w:bCs/>
          <w:lang w:eastAsia="zh-CN"/>
        </w:rPr>
        <w:t>Wykonawca.</w:t>
      </w:r>
    </w:p>
    <w:p w14:paraId="460EE8CC" w14:textId="77777777" w:rsidR="00DD0A38" w:rsidRPr="002D586C" w:rsidRDefault="00DD0A38" w:rsidP="002D586C">
      <w:pPr>
        <w:spacing w:after="0" w:line="276" w:lineRule="auto"/>
        <w:jc w:val="both"/>
        <w:rPr>
          <w:rFonts w:eastAsia="SimSun" w:cs="Arial Narrow"/>
          <w:lang w:eastAsia="zh-CN"/>
        </w:rPr>
      </w:pPr>
    </w:p>
    <w:p w14:paraId="5F6EE4A6" w14:textId="77777777" w:rsidR="00165FFE" w:rsidRPr="002D586C" w:rsidRDefault="00DD0A38" w:rsidP="002D586C">
      <w:pPr>
        <w:widowControl w:val="0"/>
        <w:suppressAutoHyphens/>
        <w:spacing w:after="0" w:line="276" w:lineRule="auto"/>
        <w:ind w:left="680"/>
        <w:jc w:val="center"/>
        <w:rPr>
          <w:rFonts w:eastAsia="SimSun" w:cs="Arial Narrow"/>
          <w:b/>
          <w:lang w:eastAsia="zh-CN"/>
        </w:rPr>
      </w:pPr>
      <w:r w:rsidRPr="002D586C">
        <w:rPr>
          <w:rFonts w:eastAsia="SimSun" w:cs="Arial Narrow"/>
          <w:b/>
          <w:lang w:eastAsia="zh-CN"/>
        </w:rPr>
        <w:t xml:space="preserve">§  </w:t>
      </w:r>
      <w:r w:rsidR="00165FFE" w:rsidRPr="002D586C">
        <w:rPr>
          <w:rFonts w:eastAsia="SimSun" w:cs="Arial Narrow"/>
          <w:b/>
          <w:lang w:eastAsia="zh-CN"/>
        </w:rPr>
        <w:t>11</w:t>
      </w:r>
    </w:p>
    <w:p w14:paraId="4505AABB" w14:textId="3C4697E3" w:rsidR="00DD0A38" w:rsidRPr="002D586C" w:rsidRDefault="00DD0A38" w:rsidP="002D586C">
      <w:pPr>
        <w:widowControl w:val="0"/>
        <w:suppressAutoHyphens/>
        <w:spacing w:after="0" w:line="276" w:lineRule="auto"/>
        <w:ind w:left="680"/>
        <w:jc w:val="center"/>
        <w:rPr>
          <w:rFonts w:cs="Tahoma"/>
          <w:b/>
          <w:bCs/>
        </w:rPr>
      </w:pPr>
      <w:r w:rsidRPr="002D586C">
        <w:rPr>
          <w:rFonts w:cs="Tahoma"/>
          <w:b/>
          <w:bCs/>
        </w:rPr>
        <w:t xml:space="preserve">Zasady </w:t>
      </w:r>
      <w:r w:rsidR="00BF15A5" w:rsidRPr="002D586C">
        <w:rPr>
          <w:rFonts w:cs="Tahoma"/>
          <w:b/>
          <w:bCs/>
        </w:rPr>
        <w:t>p</w:t>
      </w:r>
      <w:r w:rsidRPr="002D586C">
        <w:rPr>
          <w:rFonts w:cs="Tahoma"/>
          <w:b/>
          <w:bCs/>
        </w:rPr>
        <w:t>oufności</w:t>
      </w:r>
    </w:p>
    <w:p w14:paraId="0573B2DC" w14:textId="77777777" w:rsidR="00DD0A38" w:rsidRPr="002D586C" w:rsidRDefault="00DD0A38" w:rsidP="002D586C">
      <w:pPr>
        <w:widowControl w:val="0"/>
        <w:suppressAutoHyphens/>
        <w:spacing w:after="0" w:line="276" w:lineRule="auto"/>
        <w:ind w:left="680"/>
        <w:jc w:val="center"/>
        <w:rPr>
          <w:rFonts w:cs="Tahoma"/>
          <w:b/>
          <w:bCs/>
        </w:rPr>
      </w:pPr>
    </w:p>
    <w:p w14:paraId="42A15D1E" w14:textId="77777777" w:rsidR="00DD0A38" w:rsidRPr="002D586C" w:rsidRDefault="00DD0A38" w:rsidP="002D586C">
      <w:pPr>
        <w:numPr>
          <w:ilvl w:val="1"/>
          <w:numId w:val="23"/>
        </w:numPr>
        <w:tabs>
          <w:tab w:val="clear" w:pos="680"/>
          <w:tab w:val="num" w:pos="426"/>
        </w:tabs>
        <w:spacing w:after="0" w:line="276" w:lineRule="auto"/>
        <w:ind w:left="426" w:hanging="426"/>
        <w:jc w:val="both"/>
        <w:rPr>
          <w:rFonts w:cs="Tahoma"/>
        </w:rPr>
      </w:pPr>
      <w:r w:rsidRPr="002D586C">
        <w:rPr>
          <w:rFonts w:cs="Tahoma"/>
        </w:rPr>
        <w:t>Strony zobowiązują się do utrzymania w tajemnicy i nie ujawniania, nie publikowania, nie przekazywania i nie udostępniania w żaden inny sposób osobom trzecim, jakichkolwiek danych o transakcjach i k</w:t>
      </w:r>
      <w:r w:rsidR="00BF15A5" w:rsidRPr="002D586C">
        <w:rPr>
          <w:rFonts w:cs="Tahoma"/>
        </w:rPr>
        <w:t>ontrahentach</w:t>
      </w:r>
      <w:r w:rsidRPr="002D586C">
        <w:rPr>
          <w:rFonts w:cs="Tahoma"/>
        </w:rPr>
        <w:t xml:space="preserve"> Stron, jak również:</w:t>
      </w:r>
    </w:p>
    <w:p w14:paraId="437E0E68" w14:textId="77777777" w:rsidR="00DD0A38" w:rsidRPr="002D586C" w:rsidRDefault="00DD0A38" w:rsidP="002D586C">
      <w:pPr>
        <w:numPr>
          <w:ilvl w:val="2"/>
          <w:numId w:val="23"/>
        </w:numPr>
        <w:tabs>
          <w:tab w:val="num" w:pos="851"/>
        </w:tabs>
        <w:spacing w:after="0" w:line="276" w:lineRule="auto"/>
        <w:ind w:left="851" w:hanging="284"/>
        <w:jc w:val="both"/>
        <w:rPr>
          <w:rFonts w:cs="Tahoma"/>
        </w:rPr>
      </w:pPr>
      <w:r w:rsidRPr="002D586C">
        <w:rPr>
          <w:rFonts w:cs="Tahoma"/>
        </w:rPr>
        <w:t>informacji i danych dotyczących podejmowanych przez jedną ze Stron czynności w toku realizacji niniejszej Umowy;</w:t>
      </w:r>
    </w:p>
    <w:p w14:paraId="55FB82B2" w14:textId="77777777" w:rsidR="00DD0A38" w:rsidRPr="002D586C" w:rsidRDefault="00DD0A38" w:rsidP="002D586C">
      <w:pPr>
        <w:numPr>
          <w:ilvl w:val="2"/>
          <w:numId w:val="23"/>
        </w:numPr>
        <w:tabs>
          <w:tab w:val="num" w:pos="851"/>
        </w:tabs>
        <w:spacing w:after="0" w:line="276" w:lineRule="auto"/>
        <w:ind w:left="851" w:hanging="284"/>
        <w:jc w:val="both"/>
        <w:rPr>
          <w:rFonts w:cs="Tahoma"/>
        </w:rPr>
      </w:pPr>
      <w:r w:rsidRPr="002D586C">
        <w:rPr>
          <w:rFonts w:cs="Tahoma"/>
        </w:rPr>
        <w:t>oferowanych cen, stosowanych marż, posiadanych upustów lub warunków handlowych;</w:t>
      </w:r>
    </w:p>
    <w:p w14:paraId="2CD1DB7B" w14:textId="77777777" w:rsidR="00DD0A38" w:rsidRPr="002D586C" w:rsidRDefault="00DD0A38" w:rsidP="002D586C">
      <w:pPr>
        <w:numPr>
          <w:ilvl w:val="2"/>
          <w:numId w:val="23"/>
        </w:numPr>
        <w:tabs>
          <w:tab w:val="num" w:pos="851"/>
        </w:tabs>
        <w:spacing w:after="0" w:line="276" w:lineRule="auto"/>
        <w:ind w:left="851" w:hanging="284"/>
        <w:jc w:val="both"/>
        <w:rPr>
          <w:rFonts w:cs="Tahoma"/>
        </w:rPr>
      </w:pPr>
      <w:r w:rsidRPr="002D586C">
        <w:rPr>
          <w:rFonts w:cs="Tahoma"/>
        </w:rPr>
        <w:t xml:space="preserve">informacji i danych stanowiących tajemnicę przedsiębiorstwa Stron w rozumieniu przepisów ustawy </w:t>
      </w:r>
      <w:r w:rsidRPr="002D586C">
        <w:rPr>
          <w:rFonts w:cs="Tahoma"/>
        </w:rPr>
        <w:br/>
        <w:t>o zwalczaniu nieuczciwej konkurencji (t.j. Dz. U. 2018, poz. 419);</w:t>
      </w:r>
    </w:p>
    <w:p w14:paraId="09DDB7FB" w14:textId="77777777" w:rsidR="00BF15A5" w:rsidRPr="002D586C" w:rsidRDefault="00DD0A38" w:rsidP="002D586C">
      <w:pPr>
        <w:numPr>
          <w:ilvl w:val="2"/>
          <w:numId w:val="23"/>
        </w:numPr>
        <w:tabs>
          <w:tab w:val="num" w:pos="851"/>
        </w:tabs>
        <w:spacing w:after="0" w:line="276" w:lineRule="auto"/>
        <w:ind w:left="851" w:hanging="284"/>
        <w:jc w:val="both"/>
        <w:rPr>
          <w:rFonts w:cs="Tahoma"/>
        </w:rPr>
      </w:pPr>
      <w:r w:rsidRPr="002D586C">
        <w:rPr>
          <w:rFonts w:cs="Tahoma"/>
        </w:rPr>
        <w:t>innych</w:t>
      </w:r>
      <w:r w:rsidR="00BF15A5" w:rsidRPr="002D586C">
        <w:rPr>
          <w:rFonts w:cs="Tahoma"/>
        </w:rPr>
        <w:t xml:space="preserve"> informacji prawnie chronionych, </w:t>
      </w:r>
    </w:p>
    <w:p w14:paraId="19E7D7CD" w14:textId="77777777" w:rsidR="00DB5AAC" w:rsidRPr="002D586C" w:rsidRDefault="00DB5AAC" w:rsidP="002D586C">
      <w:pPr>
        <w:tabs>
          <w:tab w:val="num" w:pos="426"/>
        </w:tabs>
        <w:spacing w:after="0" w:line="276" w:lineRule="auto"/>
        <w:jc w:val="both"/>
        <w:rPr>
          <w:rFonts w:cs="Tahoma"/>
        </w:rPr>
      </w:pPr>
    </w:p>
    <w:p w14:paraId="6E4E8F1D" w14:textId="080C77FA" w:rsidR="00DD0A38" w:rsidRPr="002D586C" w:rsidRDefault="00DD0A38" w:rsidP="002D586C">
      <w:pPr>
        <w:tabs>
          <w:tab w:val="num" w:pos="426"/>
        </w:tabs>
        <w:spacing w:after="0" w:line="276" w:lineRule="auto"/>
        <w:ind w:left="426"/>
        <w:jc w:val="both"/>
        <w:rPr>
          <w:rFonts w:cs="Tahoma"/>
        </w:rPr>
      </w:pPr>
      <w:r w:rsidRPr="002D586C">
        <w:rPr>
          <w:rFonts w:cs="Tahoma"/>
        </w:rPr>
        <w:t>które to informacje uzyskają w trakcie lub w związku z realizacją niniejsze</w:t>
      </w:r>
      <w:r w:rsidR="002D586C">
        <w:rPr>
          <w:rFonts w:cs="Tahoma"/>
        </w:rPr>
        <w:t xml:space="preserve">j Umowy, bez względu na sposób </w:t>
      </w:r>
      <w:r w:rsidRPr="002D586C">
        <w:rPr>
          <w:rFonts w:cs="Tahoma"/>
        </w:rPr>
        <w:t>i formę ich utrwalenia lub przekazania, w szczególności w formie pisemnej, kserokopii, faksu i zapisu elektronicznego, o ile informacje takie nie są powszechnie znane, bądź obowiązek ich ujawnienia nie wynika z obowiązujących przepisów, orzeczeń sądów lub decyzji odpowiednich władz, albo gdy przekazanie następuje na rzecz podwykonawcy, który będzie realizował zobowiązania jednej ze Stron. Obowiązkiem zachowania poufności nie jest objęty fakt zawarcia Umowy ani jej treść w zakresie określonym obowiązującymi przepisami prawa.</w:t>
      </w:r>
    </w:p>
    <w:p w14:paraId="56D53BDA" w14:textId="61636059" w:rsidR="00DD0A38" w:rsidRPr="002D586C" w:rsidRDefault="00DD0A38" w:rsidP="002D586C">
      <w:pPr>
        <w:numPr>
          <w:ilvl w:val="1"/>
          <w:numId w:val="2"/>
        </w:numPr>
        <w:tabs>
          <w:tab w:val="clear" w:pos="680"/>
          <w:tab w:val="num" w:pos="426"/>
        </w:tabs>
        <w:spacing w:after="0" w:line="276" w:lineRule="auto"/>
        <w:ind w:left="426" w:hanging="426"/>
        <w:jc w:val="both"/>
        <w:rPr>
          <w:rFonts w:cs="Tahoma"/>
        </w:rPr>
      </w:pPr>
      <w:r w:rsidRPr="002D586C">
        <w:rPr>
          <w:rFonts w:cs="Tahoma"/>
        </w:rPr>
        <w:t xml:space="preserve">Każdej ze Stron wolno ujawnić informacje poufne z ograniczeniami wynikającymi z przepisów prawa, o których mowa w niniejszym paragrafie członkom swoich władz, podwykonawcom i pracownikom oraz członkom władz, podwykonawcom i pracownikom podmiotów powiązanych lub zależnych, kancelariom prawnym, firmom audytorskim, pracownikom organów nadzoru, itp. </w:t>
      </w:r>
      <w:r w:rsidRPr="002D586C">
        <w:rPr>
          <w:rFonts w:cs="Tahoma"/>
        </w:rPr>
        <w:lastRenderedPageBreak/>
        <w:t>w takim zakresie, w jakim będzie to niezbędne do wypełnienia przez nią zobowiązań i obowiązków na podstawie Umowy, przy czym Strona przekazująca takie informacje wymienionym wyżej osobom będzie ponosić odpowiedzialność za przestrzeganie przez te osoby zasad poufności opisanych w niniejszym rozdziale.</w:t>
      </w:r>
    </w:p>
    <w:p w14:paraId="4D65FED3" w14:textId="77777777" w:rsidR="00DD0A38" w:rsidRPr="002D586C" w:rsidRDefault="00DD0A38" w:rsidP="002D586C">
      <w:pPr>
        <w:numPr>
          <w:ilvl w:val="1"/>
          <w:numId w:val="2"/>
        </w:numPr>
        <w:tabs>
          <w:tab w:val="clear" w:pos="680"/>
          <w:tab w:val="num" w:pos="426"/>
        </w:tabs>
        <w:spacing w:after="0" w:line="276" w:lineRule="auto"/>
        <w:ind w:left="426" w:hanging="426"/>
        <w:jc w:val="both"/>
        <w:rPr>
          <w:rFonts w:cs="Tahoma"/>
        </w:rPr>
      </w:pPr>
      <w:r w:rsidRPr="002D586C">
        <w:rPr>
          <w:rFonts w:cs="Tahoma"/>
        </w:rPr>
        <w:t>Wykonawca zobowiąże pisemnie pracowników wyznaczonych do realizacji przedmiotu Umowy do zachowania tajemnicy.</w:t>
      </w:r>
    </w:p>
    <w:p w14:paraId="5CEDBC51" w14:textId="77777777" w:rsidR="00DD0A38" w:rsidRPr="002D586C" w:rsidRDefault="00DD0A38" w:rsidP="002D586C">
      <w:pPr>
        <w:numPr>
          <w:ilvl w:val="1"/>
          <w:numId w:val="2"/>
        </w:numPr>
        <w:tabs>
          <w:tab w:val="clear" w:pos="680"/>
          <w:tab w:val="num" w:pos="426"/>
        </w:tabs>
        <w:spacing w:after="0" w:line="276" w:lineRule="auto"/>
        <w:ind w:left="426" w:hanging="426"/>
        <w:jc w:val="both"/>
        <w:rPr>
          <w:rFonts w:cs="Tahoma"/>
        </w:rPr>
      </w:pPr>
      <w:r w:rsidRPr="002D586C">
        <w:rPr>
          <w:rFonts w:cs="Tahoma"/>
        </w:rPr>
        <w:t>Naruszenie obowiązku zachowania poufności, o którym mowa w niniejszym paragrafie skutkować będzie obowiązkiem zapłaty przez Stronę naruszającą ten obowiązek kary umownej wynoszącej 10.000,00 zł (słownie: dziesięć tysięcy zł), przy czym strony mogą dochodzić odszkodowania uzupełniającego przewyższającego wysokość zastrzeżonej kary.</w:t>
      </w:r>
    </w:p>
    <w:p w14:paraId="275E5D33" w14:textId="43B69D87" w:rsidR="00563B4B" w:rsidRPr="002D586C" w:rsidRDefault="00563B4B" w:rsidP="002D586C">
      <w:pPr>
        <w:pStyle w:val="Akapitzlist"/>
        <w:numPr>
          <w:ilvl w:val="1"/>
          <w:numId w:val="2"/>
        </w:numPr>
        <w:tabs>
          <w:tab w:val="clear" w:pos="680"/>
          <w:tab w:val="num" w:pos="426"/>
        </w:tabs>
        <w:spacing w:after="0" w:line="276" w:lineRule="auto"/>
        <w:ind w:left="426" w:hanging="426"/>
        <w:jc w:val="both"/>
        <w:rPr>
          <w:rFonts w:cs="Tahoma"/>
        </w:rPr>
      </w:pPr>
      <w:r w:rsidRPr="002D586C">
        <w:t>Zamawiający wyraża także zgodę na udostępnienie podwykonawcom informacji poufnych w zakresie, w jakim będzie to niezbędne dla wykonywania obowiązków wynikających z umowy podwykonawczej zawartej przez Wykonawcę z podwykonawcą. Jednocześnie Wykonawca oświadcza, że za działania lub zaniechania osób trzecich, którym powierzono wykonanie umowy odpowiada jak za własne działania lub zaniechania.</w:t>
      </w:r>
    </w:p>
    <w:p w14:paraId="6A2A24F9" w14:textId="77777777" w:rsidR="00DD0A38" w:rsidRDefault="00DD0A38" w:rsidP="002D586C">
      <w:pPr>
        <w:pStyle w:val="Akapitzlist"/>
        <w:numPr>
          <w:ilvl w:val="1"/>
          <w:numId w:val="2"/>
        </w:numPr>
        <w:tabs>
          <w:tab w:val="clear" w:pos="680"/>
          <w:tab w:val="num" w:pos="426"/>
        </w:tabs>
        <w:spacing w:after="0" w:line="276" w:lineRule="auto"/>
        <w:ind w:left="426" w:hanging="426"/>
        <w:jc w:val="both"/>
        <w:rPr>
          <w:rFonts w:cs="Tahoma"/>
        </w:rPr>
      </w:pPr>
      <w:r w:rsidRPr="002D586C">
        <w:rPr>
          <w:rFonts w:cs="Tahoma"/>
        </w:rPr>
        <w:t>Strony Umowy mają prawo do wykorzystania informacji o fakcie zawarcia i realizacji Umowy oraz wskazania ogólnego przedmiotu i Stron Umowy, dla celów referencyjnych i marketingowych, w tym podania tych informacji do wiadomości publicznej, pod warunkiem nie ujawniania szczegółów handlowych oraz technicznych.</w:t>
      </w:r>
    </w:p>
    <w:p w14:paraId="3C742ED1" w14:textId="77777777" w:rsidR="002D586C" w:rsidRPr="002D586C" w:rsidRDefault="002D586C" w:rsidP="002D586C">
      <w:pPr>
        <w:pStyle w:val="Akapitzlist"/>
        <w:spacing w:after="0" w:line="276" w:lineRule="auto"/>
        <w:ind w:left="426"/>
        <w:jc w:val="both"/>
        <w:rPr>
          <w:rFonts w:cs="Tahoma"/>
        </w:rPr>
      </w:pPr>
    </w:p>
    <w:p w14:paraId="6DD94E2E" w14:textId="19F39178" w:rsidR="004E14C3" w:rsidRDefault="004E14C3" w:rsidP="002D586C">
      <w:pPr>
        <w:spacing w:after="0" w:line="276" w:lineRule="auto"/>
        <w:jc w:val="center"/>
        <w:rPr>
          <w:rFonts w:eastAsia="SimSun" w:cs="Arial Narrow"/>
          <w:b/>
          <w:lang w:eastAsia="zh-CN"/>
        </w:rPr>
      </w:pPr>
      <w:r w:rsidRPr="002D586C">
        <w:rPr>
          <w:rFonts w:eastAsia="SimSun" w:cs="Arial Narrow"/>
          <w:b/>
          <w:bCs/>
          <w:lang w:eastAsia="zh-CN"/>
        </w:rPr>
        <w:t xml:space="preserve">§ </w:t>
      </w:r>
      <w:r w:rsidR="00854105" w:rsidRPr="002D586C">
        <w:rPr>
          <w:rFonts w:eastAsia="SimSun" w:cs="Arial Narrow"/>
          <w:b/>
          <w:bCs/>
          <w:lang w:eastAsia="zh-CN"/>
        </w:rPr>
        <w:t>12</w:t>
      </w:r>
      <w:r w:rsidRPr="002D586C">
        <w:rPr>
          <w:rFonts w:eastAsia="SimSun" w:cs="Arial Narrow"/>
          <w:b/>
          <w:bCs/>
          <w:lang w:eastAsia="zh-CN"/>
        </w:rPr>
        <w:br/>
      </w:r>
      <w:r w:rsidR="00BC44D5" w:rsidRPr="002D586C">
        <w:rPr>
          <w:rFonts w:eastAsia="SimSun" w:cs="Arial Narrow"/>
          <w:b/>
          <w:lang w:eastAsia="zh-CN"/>
        </w:rPr>
        <w:t>Dane osobowe</w:t>
      </w:r>
    </w:p>
    <w:p w14:paraId="5034E4C3" w14:textId="77777777" w:rsidR="002D586C" w:rsidRPr="002D586C" w:rsidRDefault="002D586C" w:rsidP="002D586C">
      <w:pPr>
        <w:spacing w:after="0" w:line="276" w:lineRule="auto"/>
        <w:jc w:val="center"/>
        <w:rPr>
          <w:rFonts w:eastAsia="SimSun" w:cs="Arial Narrow"/>
          <w:b/>
          <w:lang w:eastAsia="zh-CN"/>
        </w:rPr>
      </w:pPr>
    </w:p>
    <w:p w14:paraId="0A11EF17" w14:textId="42705BF2" w:rsidR="0012567B" w:rsidRPr="002D586C" w:rsidRDefault="0012567B" w:rsidP="002D586C">
      <w:pPr>
        <w:pStyle w:val="Akapitzlist"/>
        <w:numPr>
          <w:ilvl w:val="0"/>
          <w:numId w:val="33"/>
        </w:numPr>
        <w:spacing w:after="0" w:line="276" w:lineRule="auto"/>
        <w:jc w:val="both"/>
        <w:rPr>
          <w:rFonts w:eastAsia="SimSun" w:cs="Arial Narrow"/>
          <w:lang w:eastAsia="zh-CN"/>
        </w:rPr>
      </w:pPr>
      <w:r w:rsidRPr="002D586C">
        <w:rPr>
          <w:rFonts w:eastAsia="SimSun" w:cs="Arial Narrow"/>
          <w:lang w:eastAsia="zh-CN"/>
        </w:rPr>
        <w:t>Zgodnie z treścią art. 13 ust. 1 i 2 rozporządzenia Parlamentu Europejskiego i Rady (UE)</w:t>
      </w:r>
      <w:r w:rsidR="002D586C">
        <w:rPr>
          <w:rFonts w:eastAsia="SimSun" w:cs="Arial Narrow"/>
          <w:lang w:eastAsia="zh-CN"/>
        </w:rPr>
        <w:t xml:space="preserve"> </w:t>
      </w:r>
      <w:r w:rsidRPr="002D586C">
        <w:rPr>
          <w:rFonts w:eastAsia="SimSun" w:cs="Arial Narrow"/>
          <w:lang w:eastAsia="zh-CN"/>
        </w:rPr>
        <w:t>2016/679 z dnia 27 kwietnia 2016 r. w sprawie ochrony osób fizycznych w związku z przetwarzaniem danych osobowych i w sprawie swobodnego przepływu takich danych oraz uchylenia dyrektywy 95/46/WE (ogólne rozporządzenie o ochronie danych) (Dz. Urz. UE L119 z 04.05.2016, str. 1), dalej „RODO”, Zamawiający informuje, że:</w:t>
      </w:r>
    </w:p>
    <w:p w14:paraId="38189273" w14:textId="5F4AB508" w:rsidR="0012567B" w:rsidRPr="002D586C" w:rsidRDefault="0012567B" w:rsidP="002D586C">
      <w:pPr>
        <w:pStyle w:val="Akapitzlist"/>
        <w:numPr>
          <w:ilvl w:val="0"/>
          <w:numId w:val="33"/>
        </w:numPr>
        <w:spacing w:after="0" w:line="276" w:lineRule="auto"/>
        <w:jc w:val="both"/>
        <w:rPr>
          <w:rFonts w:eastAsia="SimSun" w:cs="Arial Narrow"/>
          <w:lang w:eastAsia="zh-CN"/>
        </w:rPr>
      </w:pPr>
      <w:r w:rsidRPr="002D586C">
        <w:rPr>
          <w:rFonts w:eastAsia="SimSun" w:cs="Arial Narrow"/>
          <w:lang w:eastAsia="zh-CN"/>
        </w:rPr>
        <w:t xml:space="preserve">Administratorem Pani/Pana danych osobowych jest Gmina Iwaniska, </w:t>
      </w:r>
      <w:r w:rsidRPr="002D586C">
        <w:rPr>
          <w:rFonts w:eastAsia="SimSun" w:cs="Arial Narrow"/>
          <w:bCs/>
          <w:lang w:eastAsia="zh-CN"/>
        </w:rPr>
        <w:t>ul. Rynek 3</w:t>
      </w:r>
      <w:r w:rsidRPr="002D586C">
        <w:rPr>
          <w:rFonts w:eastAsia="SimSun" w:cs="Arial Narrow"/>
          <w:bCs/>
          <w:lang w:eastAsia="zh-CN"/>
        </w:rPr>
        <w:br/>
        <w:t>27-570 Iwaniska</w:t>
      </w:r>
      <w:r w:rsidRPr="002D586C">
        <w:rPr>
          <w:rFonts w:eastAsia="SimSun" w:cs="Arial Narrow"/>
          <w:lang w:eastAsia="zh-CN"/>
        </w:rPr>
        <w:t>.</w:t>
      </w:r>
    </w:p>
    <w:p w14:paraId="0889EA7B" w14:textId="662FD0F9" w:rsidR="0012567B" w:rsidRPr="002D586C" w:rsidRDefault="0012567B" w:rsidP="002D586C">
      <w:pPr>
        <w:pStyle w:val="Akapitzlist"/>
        <w:numPr>
          <w:ilvl w:val="0"/>
          <w:numId w:val="33"/>
        </w:numPr>
        <w:spacing w:after="0" w:line="276" w:lineRule="auto"/>
        <w:jc w:val="both"/>
        <w:rPr>
          <w:rFonts w:eastAsia="SimSun" w:cs="Arial Narrow"/>
          <w:lang w:eastAsia="zh-CN"/>
        </w:rPr>
      </w:pPr>
      <w:r w:rsidRPr="002D586C">
        <w:rPr>
          <w:rFonts w:eastAsia="SimSun" w:cs="Arial Narrow"/>
          <w:lang w:eastAsia="zh-CN"/>
        </w:rPr>
        <w:t>Inspektorem ochrony danych osobowych w Gminie Iwaniska jest Centrum Zabezpieczenia Informacji Sylwester Cieśla, ul. Wapiennikowa 2 lok. 4, 25-112 Kielce, email.: iod@czi24.pl</w:t>
      </w:r>
      <w:r w:rsidR="002D586C">
        <w:rPr>
          <w:rFonts w:eastAsia="SimSun" w:cs="Arial Narrow"/>
          <w:lang w:eastAsia="zh-CN"/>
        </w:rPr>
        <w:t>.</w:t>
      </w:r>
    </w:p>
    <w:p w14:paraId="304DEC82" w14:textId="28205657" w:rsidR="0012567B" w:rsidRPr="002D586C" w:rsidRDefault="0012567B" w:rsidP="002D586C">
      <w:pPr>
        <w:pStyle w:val="Akapitzlist"/>
        <w:numPr>
          <w:ilvl w:val="0"/>
          <w:numId w:val="33"/>
        </w:numPr>
        <w:spacing w:after="0" w:line="276" w:lineRule="auto"/>
        <w:jc w:val="both"/>
        <w:rPr>
          <w:rFonts w:eastAsia="SimSun" w:cs="Arial Narrow"/>
          <w:lang w:eastAsia="zh-CN"/>
        </w:rPr>
      </w:pPr>
      <w:r w:rsidRPr="002D586C">
        <w:rPr>
          <w:rFonts w:eastAsia="SimSun" w:cs="Arial Narrow"/>
          <w:lang w:eastAsia="zh-CN"/>
        </w:rPr>
        <w:t>Pani/Pana dane osobowe przetwarzane będą na podstawie art. 6 ust. 1 lit. c RODO w celu związanym z niniejszym postępowaniem o ud</w:t>
      </w:r>
      <w:r w:rsidR="002D586C">
        <w:rPr>
          <w:rFonts w:eastAsia="SimSun" w:cs="Arial Narrow"/>
          <w:lang w:eastAsia="zh-CN"/>
        </w:rPr>
        <w:t>zielenie zamówienia publicznego..</w:t>
      </w:r>
    </w:p>
    <w:p w14:paraId="2EBC9F5E" w14:textId="559D49A5" w:rsidR="0012567B" w:rsidRPr="002D586C" w:rsidRDefault="0012567B" w:rsidP="002D586C">
      <w:pPr>
        <w:pStyle w:val="Akapitzlist"/>
        <w:numPr>
          <w:ilvl w:val="0"/>
          <w:numId w:val="33"/>
        </w:numPr>
        <w:spacing w:after="0" w:line="276" w:lineRule="auto"/>
        <w:jc w:val="both"/>
        <w:rPr>
          <w:rFonts w:eastAsia="SimSun" w:cs="Arial Narrow"/>
          <w:lang w:eastAsia="zh-CN"/>
        </w:rPr>
      </w:pPr>
      <w:r w:rsidRPr="002D586C">
        <w:rPr>
          <w:rFonts w:eastAsia="SimSun" w:cs="Arial Narrow"/>
          <w:lang w:eastAsia="zh-CN"/>
        </w:rPr>
        <w:t>Odbiorcami Pani/Pana danych osobowych będą osoby lub podmioty, którym udostępniona zostanie dokumentacja postępowania w oparciu o art. 8 oraz art. 96 ust. 3 ustawy z dnia 29 stycznia 2004 r. – Prawo zamówień publicznyc</w:t>
      </w:r>
      <w:r w:rsidR="002D586C">
        <w:rPr>
          <w:rFonts w:eastAsia="SimSun" w:cs="Arial Narrow"/>
          <w:lang w:eastAsia="zh-CN"/>
        </w:rPr>
        <w:t>h (Dz. U. z 2018 r. poz. 1986).</w:t>
      </w:r>
    </w:p>
    <w:p w14:paraId="5FEB5990" w14:textId="5D8759FA" w:rsidR="0012567B" w:rsidRPr="002D586C" w:rsidRDefault="0012567B" w:rsidP="002D586C">
      <w:pPr>
        <w:pStyle w:val="Akapitzlist"/>
        <w:numPr>
          <w:ilvl w:val="0"/>
          <w:numId w:val="33"/>
        </w:numPr>
        <w:spacing w:after="0" w:line="276" w:lineRule="auto"/>
        <w:jc w:val="both"/>
        <w:rPr>
          <w:rFonts w:eastAsia="SimSun" w:cs="Arial Narrow"/>
          <w:lang w:eastAsia="zh-CN"/>
        </w:rPr>
      </w:pPr>
      <w:r w:rsidRPr="002D586C">
        <w:rPr>
          <w:rFonts w:eastAsia="SimSun" w:cs="Arial Narrow"/>
          <w:lang w:eastAsia="zh-CN"/>
        </w:rPr>
        <w:t xml:space="preserve">Pani/Pana dane osobowe będą przechowywane, zgodnie z art. 97 ust. 1 ustawy Pzp, przez okres </w:t>
      </w:r>
      <w:r w:rsidR="00AB017D" w:rsidRPr="002D586C">
        <w:rPr>
          <w:rFonts w:eastAsia="SimSun" w:cs="Arial Narrow"/>
          <w:lang w:eastAsia="zh-CN"/>
        </w:rPr>
        <w:t>2</w:t>
      </w:r>
      <w:r w:rsidRPr="002D586C">
        <w:rPr>
          <w:rFonts w:eastAsia="SimSun" w:cs="Arial Narrow"/>
          <w:lang w:eastAsia="zh-CN"/>
        </w:rPr>
        <w:t xml:space="preserve"> lat od dnia zakończenia postępowania o udzielenie zamówienia, a jeżeli czas trwania umowy przekracza </w:t>
      </w:r>
      <w:r w:rsidR="00AB017D" w:rsidRPr="002D586C">
        <w:rPr>
          <w:rFonts w:eastAsia="SimSun" w:cs="Arial Narrow"/>
          <w:lang w:eastAsia="zh-CN"/>
        </w:rPr>
        <w:t>2</w:t>
      </w:r>
      <w:r w:rsidRPr="002D586C">
        <w:rPr>
          <w:rFonts w:eastAsia="SimSun" w:cs="Arial Narrow"/>
          <w:lang w:eastAsia="zh-CN"/>
        </w:rPr>
        <w:t xml:space="preserve"> lata, okres przechowywania obejmuje cały czas trwania </w:t>
      </w:r>
      <w:r w:rsidR="002D586C">
        <w:rPr>
          <w:rFonts w:eastAsia="SimSun" w:cs="Arial Narrow"/>
          <w:lang w:eastAsia="zh-CN"/>
        </w:rPr>
        <w:t>umowy.</w:t>
      </w:r>
    </w:p>
    <w:p w14:paraId="0CDC0485" w14:textId="39FEB6C5" w:rsidR="0012567B" w:rsidRPr="002D586C" w:rsidRDefault="0012567B" w:rsidP="002D586C">
      <w:pPr>
        <w:pStyle w:val="Akapitzlist"/>
        <w:numPr>
          <w:ilvl w:val="0"/>
          <w:numId w:val="33"/>
        </w:numPr>
        <w:spacing w:after="0" w:line="276" w:lineRule="auto"/>
        <w:jc w:val="both"/>
        <w:rPr>
          <w:rFonts w:eastAsia="SimSun" w:cs="Arial Narrow"/>
          <w:lang w:eastAsia="zh-CN"/>
        </w:rPr>
      </w:pPr>
      <w:r w:rsidRPr="002D586C">
        <w:rPr>
          <w:rFonts w:eastAsia="SimSun" w:cs="Arial Narrow"/>
          <w:lang w:eastAsia="zh-CN"/>
        </w:rPr>
        <w:t>Obowiązek podania przez Panią/Pana danych osobowych bezpośrednio Pani/Pana</w:t>
      </w:r>
      <w:r w:rsidR="00AB017D" w:rsidRPr="002D586C">
        <w:rPr>
          <w:rFonts w:eastAsia="SimSun" w:cs="Arial Narrow"/>
          <w:lang w:eastAsia="zh-CN"/>
        </w:rPr>
        <w:t xml:space="preserve"> </w:t>
      </w:r>
      <w:r w:rsidRPr="002D586C">
        <w:rPr>
          <w:rFonts w:eastAsia="SimSun" w:cs="Arial Narrow"/>
          <w:lang w:eastAsia="zh-CN"/>
        </w:rPr>
        <w:t>dotyczących jest wymogiem ustawowym okr</w:t>
      </w:r>
      <w:r w:rsidR="002D586C">
        <w:rPr>
          <w:rFonts w:eastAsia="SimSun" w:cs="Arial Narrow"/>
          <w:lang w:eastAsia="zh-CN"/>
        </w:rPr>
        <w:t>eślonym w przepisach ustawy Pzp.</w:t>
      </w:r>
    </w:p>
    <w:p w14:paraId="4D6C607E" w14:textId="6114CBEE" w:rsidR="0012567B" w:rsidRPr="002D586C" w:rsidRDefault="0012567B" w:rsidP="002D586C">
      <w:pPr>
        <w:pStyle w:val="Akapitzlist"/>
        <w:numPr>
          <w:ilvl w:val="0"/>
          <w:numId w:val="33"/>
        </w:numPr>
        <w:spacing w:after="0" w:line="276" w:lineRule="auto"/>
        <w:jc w:val="both"/>
        <w:rPr>
          <w:rFonts w:eastAsia="SimSun" w:cs="Arial Narrow"/>
          <w:lang w:eastAsia="zh-CN"/>
        </w:rPr>
      </w:pPr>
      <w:r w:rsidRPr="002D586C">
        <w:rPr>
          <w:rFonts w:eastAsia="SimSun" w:cs="Arial Narrow"/>
          <w:lang w:eastAsia="zh-CN"/>
        </w:rPr>
        <w:t xml:space="preserve">Projekt współfinansowany </w:t>
      </w:r>
      <w:r w:rsidR="00AB017D" w:rsidRPr="002D586C">
        <w:rPr>
          <w:rFonts w:eastAsia="SimSun" w:cs="Arial Narrow"/>
          <w:lang w:eastAsia="zh-CN"/>
        </w:rPr>
        <w:t xml:space="preserve">ze środków Unii Europejskiej – Regionalnego Programu Operacyjnego Województwa Świętokrzyskiego na lata 2014 – 2020, </w:t>
      </w:r>
      <w:r w:rsidRPr="002D586C">
        <w:rPr>
          <w:rFonts w:eastAsia="SimSun" w:cs="Arial Narrow"/>
          <w:lang w:eastAsia="zh-CN"/>
        </w:rPr>
        <w:t xml:space="preserve">związanym z udziałem w </w:t>
      </w:r>
      <w:r w:rsidRPr="002D586C">
        <w:rPr>
          <w:rFonts w:eastAsia="SimSun" w:cs="Arial Narrow"/>
          <w:lang w:eastAsia="zh-CN"/>
        </w:rPr>
        <w:lastRenderedPageBreak/>
        <w:t>postępowaniu o udzielenie zamówienia publicznego;</w:t>
      </w:r>
      <w:r w:rsidR="00AB017D" w:rsidRPr="002D586C">
        <w:rPr>
          <w:rFonts w:eastAsia="SimSun" w:cs="Arial Narrow"/>
          <w:lang w:eastAsia="zh-CN"/>
        </w:rPr>
        <w:t xml:space="preserve"> </w:t>
      </w:r>
      <w:r w:rsidRPr="002D586C">
        <w:rPr>
          <w:rFonts w:eastAsia="SimSun" w:cs="Arial Narrow"/>
          <w:lang w:eastAsia="zh-CN"/>
        </w:rPr>
        <w:t>konsekwencje niepodania określonych danych wynikają z ustawy Pzp.</w:t>
      </w:r>
    </w:p>
    <w:p w14:paraId="171736B6" w14:textId="19663A8C" w:rsidR="0012567B" w:rsidRPr="002D586C" w:rsidRDefault="0012567B" w:rsidP="002D586C">
      <w:pPr>
        <w:pStyle w:val="Akapitzlist"/>
        <w:numPr>
          <w:ilvl w:val="0"/>
          <w:numId w:val="33"/>
        </w:numPr>
        <w:spacing w:after="0" w:line="276" w:lineRule="auto"/>
        <w:jc w:val="both"/>
        <w:rPr>
          <w:rFonts w:eastAsia="SimSun" w:cs="Arial Narrow"/>
          <w:lang w:eastAsia="zh-CN"/>
        </w:rPr>
      </w:pPr>
      <w:r w:rsidRPr="002D586C">
        <w:rPr>
          <w:rFonts w:eastAsia="SimSun" w:cs="Arial Narrow"/>
          <w:lang w:eastAsia="zh-CN"/>
        </w:rPr>
        <w:t>W odniesieniu do Pani/Pana danych osobowych decyzje nie będą podejmowane w sposób</w:t>
      </w:r>
      <w:r w:rsidR="00AB017D" w:rsidRPr="002D586C">
        <w:rPr>
          <w:rFonts w:eastAsia="SimSun" w:cs="Arial Narrow"/>
          <w:lang w:eastAsia="zh-CN"/>
        </w:rPr>
        <w:t xml:space="preserve"> </w:t>
      </w:r>
      <w:r w:rsidRPr="002D586C">
        <w:rPr>
          <w:rFonts w:eastAsia="SimSun" w:cs="Arial Narrow"/>
          <w:lang w:eastAsia="zh-CN"/>
        </w:rPr>
        <w:t>zautomatyzowany, stosownie do art. 22 RODO;</w:t>
      </w:r>
    </w:p>
    <w:p w14:paraId="709AA8D3" w14:textId="037C36D9" w:rsidR="0012567B" w:rsidRPr="002D586C" w:rsidRDefault="0012567B" w:rsidP="002D586C">
      <w:pPr>
        <w:pStyle w:val="Akapitzlist"/>
        <w:numPr>
          <w:ilvl w:val="0"/>
          <w:numId w:val="33"/>
        </w:numPr>
        <w:spacing w:after="0" w:line="276" w:lineRule="auto"/>
        <w:jc w:val="both"/>
        <w:rPr>
          <w:rFonts w:eastAsia="SimSun" w:cs="Arial Narrow"/>
          <w:lang w:eastAsia="zh-CN"/>
        </w:rPr>
      </w:pPr>
      <w:r w:rsidRPr="002D586C">
        <w:rPr>
          <w:rFonts w:eastAsia="SimSun" w:cs="Arial Narrow"/>
          <w:lang w:eastAsia="zh-CN"/>
        </w:rPr>
        <w:t>Posiada Pani/Pan:</w:t>
      </w:r>
    </w:p>
    <w:p w14:paraId="06CBEE13" w14:textId="5C67E890" w:rsidR="0012567B" w:rsidRPr="002D586C" w:rsidRDefault="0012567B" w:rsidP="002D586C">
      <w:pPr>
        <w:pStyle w:val="Akapitzlist"/>
        <w:numPr>
          <w:ilvl w:val="0"/>
          <w:numId w:val="37"/>
        </w:numPr>
        <w:spacing w:after="0" w:line="276" w:lineRule="auto"/>
        <w:ind w:left="1276" w:hanging="425"/>
        <w:jc w:val="both"/>
        <w:rPr>
          <w:rFonts w:eastAsia="SimSun" w:cs="Arial Narrow"/>
          <w:lang w:eastAsia="zh-CN"/>
        </w:rPr>
      </w:pPr>
      <w:r w:rsidRPr="002D586C">
        <w:rPr>
          <w:rFonts w:eastAsia="SimSun" w:cs="Arial Narrow"/>
          <w:lang w:eastAsia="zh-CN"/>
        </w:rPr>
        <w:t>na podstawie art. 15 RODO prawo dostępu do danych osobowych Pani/Pana</w:t>
      </w:r>
      <w:r w:rsidR="00AB017D" w:rsidRPr="002D586C">
        <w:rPr>
          <w:rFonts w:eastAsia="SimSun" w:cs="Arial Narrow"/>
          <w:lang w:eastAsia="zh-CN"/>
        </w:rPr>
        <w:t xml:space="preserve"> </w:t>
      </w:r>
      <w:r w:rsidRPr="002D586C">
        <w:rPr>
          <w:rFonts w:eastAsia="SimSun" w:cs="Arial Narrow"/>
          <w:lang w:eastAsia="zh-CN"/>
        </w:rPr>
        <w:t>dotyczących;</w:t>
      </w:r>
    </w:p>
    <w:p w14:paraId="58790047" w14:textId="0FD65D90" w:rsidR="0012567B" w:rsidRPr="002D586C" w:rsidRDefault="0012567B" w:rsidP="002D586C">
      <w:pPr>
        <w:pStyle w:val="Akapitzlist"/>
        <w:numPr>
          <w:ilvl w:val="0"/>
          <w:numId w:val="37"/>
        </w:numPr>
        <w:spacing w:after="0" w:line="276" w:lineRule="auto"/>
        <w:ind w:left="1276" w:hanging="425"/>
        <w:jc w:val="both"/>
        <w:rPr>
          <w:rFonts w:eastAsia="SimSun" w:cs="Arial Narrow"/>
          <w:lang w:eastAsia="zh-CN"/>
        </w:rPr>
      </w:pPr>
      <w:r w:rsidRPr="002D586C">
        <w:rPr>
          <w:rFonts w:eastAsia="SimSun" w:cs="Arial Narrow"/>
          <w:lang w:eastAsia="zh-CN"/>
        </w:rPr>
        <w:t>na podstawie art. 16 RODO prawo do sprostowania Pani/Pana danych osobowych *;</w:t>
      </w:r>
    </w:p>
    <w:p w14:paraId="400049D1" w14:textId="2E4EB114" w:rsidR="0012567B" w:rsidRPr="002D586C" w:rsidRDefault="0012567B" w:rsidP="002D586C">
      <w:pPr>
        <w:pStyle w:val="Akapitzlist"/>
        <w:numPr>
          <w:ilvl w:val="0"/>
          <w:numId w:val="37"/>
        </w:numPr>
        <w:spacing w:after="0" w:line="276" w:lineRule="auto"/>
        <w:ind w:left="1276" w:hanging="425"/>
        <w:jc w:val="both"/>
        <w:rPr>
          <w:rFonts w:eastAsia="SimSun" w:cs="Arial Narrow"/>
          <w:lang w:eastAsia="zh-CN"/>
        </w:rPr>
      </w:pPr>
      <w:r w:rsidRPr="002D586C">
        <w:rPr>
          <w:rFonts w:eastAsia="SimSun" w:cs="Arial Narrow"/>
          <w:lang w:eastAsia="zh-CN"/>
        </w:rPr>
        <w:t>na podstawie art. 18 RODO prawo żądania od administratora ograniczenia</w:t>
      </w:r>
      <w:r w:rsidR="00AB017D" w:rsidRPr="002D586C">
        <w:rPr>
          <w:rFonts w:eastAsia="SimSun" w:cs="Arial Narrow"/>
          <w:lang w:eastAsia="zh-CN"/>
        </w:rPr>
        <w:t xml:space="preserve"> </w:t>
      </w:r>
      <w:r w:rsidRPr="002D586C">
        <w:rPr>
          <w:rFonts w:eastAsia="SimSun" w:cs="Arial Narrow"/>
          <w:lang w:eastAsia="zh-CN"/>
        </w:rPr>
        <w:t>przetwarzania danych osobowych z zastrzeżeniem przypadków, o których mowa w art.</w:t>
      </w:r>
      <w:r w:rsidR="00AB017D" w:rsidRPr="002D586C">
        <w:rPr>
          <w:rFonts w:eastAsia="SimSun" w:cs="Arial Narrow"/>
          <w:lang w:eastAsia="zh-CN"/>
        </w:rPr>
        <w:t xml:space="preserve"> </w:t>
      </w:r>
      <w:r w:rsidRPr="002D586C">
        <w:rPr>
          <w:rFonts w:eastAsia="SimSun" w:cs="Arial Narrow"/>
          <w:lang w:eastAsia="zh-CN"/>
        </w:rPr>
        <w:t>18 ust. 2 RODO **;</w:t>
      </w:r>
    </w:p>
    <w:p w14:paraId="33B30F65" w14:textId="11EE9598" w:rsidR="0012567B" w:rsidRPr="002D586C" w:rsidRDefault="0012567B" w:rsidP="002D586C">
      <w:pPr>
        <w:pStyle w:val="Akapitzlist"/>
        <w:numPr>
          <w:ilvl w:val="0"/>
          <w:numId w:val="37"/>
        </w:numPr>
        <w:spacing w:after="0" w:line="276" w:lineRule="auto"/>
        <w:ind w:left="1276" w:hanging="425"/>
        <w:jc w:val="both"/>
        <w:rPr>
          <w:rFonts w:eastAsia="SimSun" w:cs="Arial Narrow"/>
          <w:lang w:eastAsia="zh-CN"/>
        </w:rPr>
      </w:pPr>
      <w:r w:rsidRPr="002D586C">
        <w:rPr>
          <w:rFonts w:eastAsia="SimSun" w:cs="Arial Narrow"/>
          <w:lang w:eastAsia="zh-CN"/>
        </w:rPr>
        <w:t>prawo do wniesienia skargi do Prezesa Urzędu Ochrony Danych Osobowych, gdy uzna</w:t>
      </w:r>
      <w:r w:rsidR="00AB017D" w:rsidRPr="002D586C">
        <w:rPr>
          <w:rFonts w:eastAsia="SimSun" w:cs="Arial Narrow"/>
          <w:lang w:eastAsia="zh-CN"/>
        </w:rPr>
        <w:t xml:space="preserve"> </w:t>
      </w:r>
      <w:r w:rsidRPr="002D586C">
        <w:rPr>
          <w:rFonts w:eastAsia="SimSun" w:cs="Arial Narrow"/>
          <w:lang w:eastAsia="zh-CN"/>
        </w:rPr>
        <w:t>Pani/Pan, że przetwarzanie danych osobowych Pani/Pana dotyczących narusza przepisy</w:t>
      </w:r>
      <w:r w:rsidR="00AB017D" w:rsidRPr="002D586C">
        <w:rPr>
          <w:rFonts w:eastAsia="SimSun" w:cs="Arial Narrow"/>
          <w:lang w:eastAsia="zh-CN"/>
        </w:rPr>
        <w:t xml:space="preserve"> </w:t>
      </w:r>
      <w:r w:rsidRPr="002D586C">
        <w:rPr>
          <w:rFonts w:eastAsia="SimSun" w:cs="Arial Narrow"/>
          <w:lang w:eastAsia="zh-CN"/>
        </w:rPr>
        <w:t>RODO;</w:t>
      </w:r>
    </w:p>
    <w:p w14:paraId="77626496" w14:textId="2E115044" w:rsidR="0012567B" w:rsidRPr="002D586C" w:rsidRDefault="0012567B" w:rsidP="002D586C">
      <w:pPr>
        <w:pStyle w:val="Akapitzlist"/>
        <w:numPr>
          <w:ilvl w:val="0"/>
          <w:numId w:val="33"/>
        </w:numPr>
        <w:spacing w:after="0" w:line="276" w:lineRule="auto"/>
        <w:jc w:val="both"/>
        <w:rPr>
          <w:rFonts w:eastAsia="SimSun" w:cs="Arial Narrow"/>
          <w:lang w:eastAsia="zh-CN"/>
        </w:rPr>
      </w:pPr>
      <w:r w:rsidRPr="002D586C">
        <w:rPr>
          <w:rFonts w:eastAsia="SimSun" w:cs="Arial Narrow"/>
          <w:lang w:eastAsia="zh-CN"/>
        </w:rPr>
        <w:t>Nie przysługuje Pani/Panu:</w:t>
      </w:r>
    </w:p>
    <w:p w14:paraId="14B9D8F6" w14:textId="2C42CE7D" w:rsidR="0012567B" w:rsidRPr="002D586C" w:rsidRDefault="0012567B" w:rsidP="002D586C">
      <w:pPr>
        <w:pStyle w:val="Akapitzlist"/>
        <w:numPr>
          <w:ilvl w:val="0"/>
          <w:numId w:val="38"/>
        </w:numPr>
        <w:spacing w:after="0" w:line="276" w:lineRule="auto"/>
        <w:ind w:left="1276" w:hanging="425"/>
        <w:jc w:val="both"/>
        <w:rPr>
          <w:rFonts w:eastAsia="SimSun" w:cs="Arial Narrow"/>
          <w:lang w:eastAsia="zh-CN"/>
        </w:rPr>
      </w:pPr>
      <w:r w:rsidRPr="002D586C">
        <w:rPr>
          <w:rFonts w:eastAsia="SimSun" w:cs="Arial Narrow"/>
          <w:lang w:eastAsia="zh-CN"/>
        </w:rPr>
        <w:t>w związku z art. 17 ust. 3 lit. b, d lub e RODO prawo do usunięcia danych osobowych;</w:t>
      </w:r>
    </w:p>
    <w:p w14:paraId="38C5229E" w14:textId="624B8D40" w:rsidR="0012567B" w:rsidRPr="002D586C" w:rsidRDefault="0012567B" w:rsidP="002D586C">
      <w:pPr>
        <w:pStyle w:val="Akapitzlist"/>
        <w:numPr>
          <w:ilvl w:val="0"/>
          <w:numId w:val="38"/>
        </w:numPr>
        <w:spacing w:after="0" w:line="276" w:lineRule="auto"/>
        <w:ind w:left="1276" w:hanging="425"/>
        <w:jc w:val="both"/>
        <w:rPr>
          <w:rFonts w:eastAsia="SimSun" w:cs="Arial Narrow"/>
          <w:lang w:eastAsia="zh-CN"/>
        </w:rPr>
      </w:pPr>
      <w:r w:rsidRPr="002D586C">
        <w:rPr>
          <w:rFonts w:eastAsia="SimSun" w:cs="Arial Narrow"/>
          <w:lang w:eastAsia="zh-CN"/>
        </w:rPr>
        <w:t>prawo do przenoszenia danych osobowych, o którym mowa w art. 20 RODO;</w:t>
      </w:r>
    </w:p>
    <w:p w14:paraId="3982EDA5" w14:textId="7471644E" w:rsidR="0012567B" w:rsidRPr="002D586C" w:rsidRDefault="0012567B" w:rsidP="002D586C">
      <w:pPr>
        <w:pStyle w:val="Akapitzlist"/>
        <w:numPr>
          <w:ilvl w:val="0"/>
          <w:numId w:val="38"/>
        </w:numPr>
        <w:spacing w:after="0" w:line="276" w:lineRule="auto"/>
        <w:ind w:left="1276" w:hanging="425"/>
        <w:jc w:val="both"/>
        <w:rPr>
          <w:rFonts w:eastAsia="SimSun" w:cs="Arial Narrow"/>
          <w:lang w:eastAsia="zh-CN"/>
        </w:rPr>
      </w:pPr>
      <w:r w:rsidRPr="002D586C">
        <w:rPr>
          <w:rFonts w:eastAsia="SimSun" w:cs="Arial Narrow"/>
          <w:lang w:eastAsia="zh-CN"/>
        </w:rPr>
        <w:t>na podstawie art. 21 RODO prawo sprzeciwu, wobec przetwarzania danych osobowych,</w:t>
      </w:r>
      <w:r w:rsidR="006B6B3A" w:rsidRPr="002D586C">
        <w:rPr>
          <w:rFonts w:eastAsia="SimSun" w:cs="Arial Narrow"/>
          <w:lang w:eastAsia="zh-CN"/>
        </w:rPr>
        <w:t xml:space="preserve"> </w:t>
      </w:r>
      <w:r w:rsidRPr="002D586C">
        <w:rPr>
          <w:rFonts w:eastAsia="SimSun" w:cs="Arial Narrow"/>
          <w:lang w:eastAsia="zh-CN"/>
        </w:rPr>
        <w:t>gdyż podstawą prawną przetwarzania Pani/Pana danych osobowych jest art. 6 ust. 1 lit.c RODO.</w:t>
      </w:r>
    </w:p>
    <w:p w14:paraId="6DA6EABF" w14:textId="0C1B9443" w:rsidR="0012567B" w:rsidRPr="002D586C" w:rsidRDefault="0012567B" w:rsidP="002D586C">
      <w:pPr>
        <w:pStyle w:val="Akapitzlist"/>
        <w:numPr>
          <w:ilvl w:val="0"/>
          <w:numId w:val="33"/>
        </w:numPr>
        <w:spacing w:after="0" w:line="276" w:lineRule="auto"/>
        <w:jc w:val="both"/>
        <w:rPr>
          <w:rFonts w:eastAsia="SimSun" w:cs="Arial Narrow"/>
          <w:lang w:eastAsia="zh-CN"/>
        </w:rPr>
      </w:pPr>
      <w:r w:rsidRPr="002D586C">
        <w:rPr>
          <w:rFonts w:eastAsia="SimSun" w:cs="Arial Narrow"/>
          <w:lang w:eastAsia="zh-CN"/>
        </w:rPr>
        <w:t>W celu skorzystania z praw, o których mowa w pkt 8 ppkt 1 – 3 należy skontaktować się</w:t>
      </w:r>
      <w:r w:rsidR="006B6B3A" w:rsidRPr="002D586C">
        <w:rPr>
          <w:rFonts w:eastAsia="SimSun" w:cs="Arial Narrow"/>
          <w:lang w:eastAsia="zh-CN"/>
        </w:rPr>
        <w:t xml:space="preserve"> </w:t>
      </w:r>
      <w:r w:rsidRPr="002D586C">
        <w:rPr>
          <w:rFonts w:eastAsia="SimSun" w:cs="Arial Narrow"/>
          <w:lang w:eastAsia="zh-CN"/>
        </w:rPr>
        <w:t>z administratorem lub inspektorem ochrony danych, korzystając ze wskazanych wyżej</w:t>
      </w:r>
      <w:r w:rsidR="006B6B3A" w:rsidRPr="002D586C">
        <w:rPr>
          <w:rFonts w:eastAsia="SimSun" w:cs="Arial Narrow"/>
          <w:lang w:eastAsia="zh-CN"/>
        </w:rPr>
        <w:t xml:space="preserve"> </w:t>
      </w:r>
      <w:r w:rsidRPr="002D586C">
        <w:rPr>
          <w:rFonts w:eastAsia="SimSun" w:cs="Arial Narrow"/>
          <w:lang w:eastAsia="zh-CN"/>
        </w:rPr>
        <w:t>danych kontaktowych.</w:t>
      </w:r>
    </w:p>
    <w:p w14:paraId="2C9D79C9" w14:textId="26A95565" w:rsidR="0012567B" w:rsidRPr="002D586C" w:rsidRDefault="0012567B" w:rsidP="002D586C">
      <w:pPr>
        <w:spacing w:after="0" w:line="276" w:lineRule="auto"/>
        <w:ind w:left="709" w:hanging="283"/>
        <w:jc w:val="both"/>
        <w:rPr>
          <w:rFonts w:eastAsia="SimSun" w:cs="Arial Narrow"/>
          <w:i/>
          <w:lang w:eastAsia="zh-CN"/>
        </w:rPr>
      </w:pPr>
      <w:r w:rsidRPr="002D586C">
        <w:rPr>
          <w:rFonts w:eastAsia="SimSun" w:cs="Arial Narrow"/>
          <w:i/>
          <w:lang w:eastAsia="zh-CN"/>
        </w:rPr>
        <w:t>* Wyjaśnienie: skorzystanie z prawa do sprostowania nie może skutkować zmianą wyniku postępowania</w:t>
      </w:r>
      <w:r w:rsidR="0030164D" w:rsidRPr="002D586C">
        <w:rPr>
          <w:rFonts w:eastAsia="SimSun" w:cs="Arial Narrow"/>
          <w:i/>
          <w:lang w:eastAsia="zh-CN"/>
        </w:rPr>
        <w:t xml:space="preserve"> </w:t>
      </w:r>
      <w:r w:rsidRPr="002D586C">
        <w:rPr>
          <w:rFonts w:eastAsia="SimSun" w:cs="Arial Narrow"/>
          <w:i/>
          <w:lang w:eastAsia="zh-CN"/>
        </w:rPr>
        <w:t>o udzielenie zamówienia publicznego ani zmianą postanowień umowy w zakresie niezgodnym z ustawą Pzp oraz nie może</w:t>
      </w:r>
      <w:r w:rsidR="0030164D" w:rsidRPr="002D586C">
        <w:rPr>
          <w:rFonts w:eastAsia="SimSun" w:cs="Arial Narrow"/>
          <w:i/>
          <w:lang w:eastAsia="zh-CN"/>
        </w:rPr>
        <w:t xml:space="preserve"> </w:t>
      </w:r>
      <w:r w:rsidRPr="002D586C">
        <w:rPr>
          <w:rFonts w:eastAsia="SimSun" w:cs="Arial Narrow"/>
          <w:i/>
          <w:lang w:eastAsia="zh-CN"/>
        </w:rPr>
        <w:t>naruszać integralności protokołu oraz jego załączników.</w:t>
      </w:r>
    </w:p>
    <w:p w14:paraId="01CBD036" w14:textId="3C260C96" w:rsidR="0012567B" w:rsidRPr="002D586C" w:rsidRDefault="0012567B" w:rsidP="002D586C">
      <w:pPr>
        <w:tabs>
          <w:tab w:val="left" w:pos="709"/>
        </w:tabs>
        <w:spacing w:after="0" w:line="276" w:lineRule="auto"/>
        <w:ind w:left="709"/>
        <w:jc w:val="both"/>
        <w:rPr>
          <w:rFonts w:eastAsia="SimSun" w:cs="Arial Narrow"/>
          <w:i/>
          <w:lang w:eastAsia="zh-CN"/>
        </w:rPr>
      </w:pPr>
      <w:r w:rsidRPr="002D586C">
        <w:rPr>
          <w:rFonts w:eastAsia="SimSun" w:cs="Arial Narrow"/>
          <w:i/>
          <w:lang w:eastAsia="zh-CN"/>
        </w:rPr>
        <w:t>** Wyjaśnienie: prawo do ograniczenia przetwarzania nie ma zastosowania w odniesieniu do przechowywania, w celu</w:t>
      </w:r>
      <w:r w:rsidR="0030164D" w:rsidRPr="002D586C">
        <w:rPr>
          <w:rFonts w:eastAsia="SimSun" w:cs="Arial Narrow"/>
          <w:i/>
          <w:lang w:eastAsia="zh-CN"/>
        </w:rPr>
        <w:t xml:space="preserve"> </w:t>
      </w:r>
      <w:r w:rsidRPr="002D586C">
        <w:rPr>
          <w:rFonts w:eastAsia="SimSun" w:cs="Arial Narrow"/>
          <w:i/>
          <w:lang w:eastAsia="zh-CN"/>
        </w:rPr>
        <w:t>zapewnienia korzystania ze środków ochrony prawnej lub w celu ochrony praw innej osoby fizycznej lub prawnej, lub z uwagi</w:t>
      </w:r>
      <w:r w:rsidR="0030164D" w:rsidRPr="002D586C">
        <w:rPr>
          <w:rFonts w:eastAsia="SimSun" w:cs="Arial Narrow"/>
          <w:i/>
          <w:lang w:eastAsia="zh-CN"/>
        </w:rPr>
        <w:t xml:space="preserve"> </w:t>
      </w:r>
      <w:r w:rsidRPr="002D586C">
        <w:rPr>
          <w:rFonts w:eastAsia="SimSun" w:cs="Arial Narrow"/>
          <w:i/>
          <w:lang w:eastAsia="zh-CN"/>
        </w:rPr>
        <w:t>na ważne względy interesu publicznego Unii Europejskiej lub państwa członkowskiego.</w:t>
      </w:r>
    </w:p>
    <w:p w14:paraId="44991FDD" w14:textId="662A1082" w:rsidR="00F02EB1" w:rsidRPr="002D586C" w:rsidRDefault="00F02EB1" w:rsidP="002D586C">
      <w:pPr>
        <w:pStyle w:val="Akapitzlist"/>
        <w:numPr>
          <w:ilvl w:val="0"/>
          <w:numId w:val="33"/>
        </w:numPr>
        <w:spacing w:after="0" w:line="276" w:lineRule="auto"/>
        <w:ind w:left="426" w:hanging="426"/>
        <w:jc w:val="both"/>
        <w:rPr>
          <w:rFonts w:eastAsia="SimSun" w:cs="Arial Narrow"/>
          <w:lang w:eastAsia="zh-CN"/>
        </w:rPr>
      </w:pPr>
      <w:r w:rsidRPr="002D586C">
        <w:rPr>
          <w:rFonts w:eastAsia="SimSun" w:cs="Arial Narrow"/>
          <w:lang w:eastAsia="zh-CN"/>
        </w:rPr>
        <w:t>W przypadkach i w zakresie, w jakim w ramach realizacji Umowy następuje powierzenie przetwarzania danych osobowych, których  administratorem lub podmiotem przetwarzającym jest Zamawiający, Strony zobowiązują się do zawarcia umowy powierzenia lub dalszego powierzenia przetwarzania danych</w:t>
      </w:r>
      <w:r w:rsidRPr="002D586C">
        <w:t xml:space="preserve"> osobowych</w:t>
      </w:r>
      <w:r w:rsidR="007A2718" w:rsidRPr="002D586C">
        <w:t>.</w:t>
      </w:r>
    </w:p>
    <w:p w14:paraId="41684384" w14:textId="77777777" w:rsidR="00F02EB1" w:rsidRPr="002D586C" w:rsidRDefault="00F02EB1" w:rsidP="002D586C">
      <w:pPr>
        <w:pStyle w:val="Akapitzlist"/>
        <w:numPr>
          <w:ilvl w:val="0"/>
          <w:numId w:val="33"/>
        </w:numPr>
        <w:spacing w:after="0" w:line="276" w:lineRule="auto"/>
        <w:ind w:left="426" w:hanging="426"/>
        <w:jc w:val="both"/>
        <w:rPr>
          <w:rFonts w:eastAsia="SimSun" w:cs="Arial Narrow"/>
          <w:lang w:eastAsia="zh-CN"/>
        </w:rPr>
      </w:pPr>
      <w:r w:rsidRPr="002D586C">
        <w:rPr>
          <w:rFonts w:eastAsia="SimSun" w:cs="Arial Narrow"/>
          <w:lang w:eastAsia="zh-CN"/>
        </w:rPr>
        <w:t xml:space="preserve"> W zakresie, w jakim Zamawiający udostępni Wykonawcy dane osobowe, a Wykonawca będzie ich samodzielnym administratorem, Wykonawca jest zobowiązany przestrzegać przepisów prawa w zakresie ich ochrony.</w:t>
      </w:r>
    </w:p>
    <w:p w14:paraId="7E557EFA" w14:textId="77777777" w:rsidR="007A2718" w:rsidRPr="002D586C" w:rsidRDefault="007A2718" w:rsidP="002D586C">
      <w:pPr>
        <w:pStyle w:val="Akapitzlist"/>
        <w:spacing w:after="0" w:line="276" w:lineRule="auto"/>
        <w:ind w:left="426"/>
        <w:jc w:val="both"/>
        <w:rPr>
          <w:rFonts w:eastAsia="SimSun" w:cs="Arial Narrow"/>
          <w:lang w:eastAsia="zh-CN"/>
        </w:rPr>
      </w:pPr>
    </w:p>
    <w:p w14:paraId="1ABD9B0E" w14:textId="77777777" w:rsidR="0030164D" w:rsidRPr="002D586C" w:rsidRDefault="0030164D" w:rsidP="002D586C">
      <w:pPr>
        <w:spacing w:after="0" w:line="276" w:lineRule="auto"/>
        <w:jc w:val="center"/>
        <w:rPr>
          <w:b/>
          <w:bCs/>
        </w:rPr>
      </w:pPr>
    </w:p>
    <w:p w14:paraId="5094AD26" w14:textId="3020788B" w:rsidR="004E14C3" w:rsidRPr="002D586C" w:rsidRDefault="00D643D8" w:rsidP="002D586C">
      <w:pPr>
        <w:spacing w:after="0" w:line="276" w:lineRule="auto"/>
        <w:jc w:val="center"/>
        <w:rPr>
          <w:b/>
          <w:bCs/>
        </w:rPr>
      </w:pPr>
      <w:r w:rsidRPr="002D586C">
        <w:rPr>
          <w:b/>
          <w:bCs/>
        </w:rPr>
        <w:t xml:space="preserve">§ </w:t>
      </w:r>
      <w:r w:rsidR="00854105" w:rsidRPr="002D586C">
        <w:rPr>
          <w:b/>
          <w:bCs/>
        </w:rPr>
        <w:t>13</w:t>
      </w:r>
    </w:p>
    <w:p w14:paraId="72C37726" w14:textId="77777777" w:rsidR="00D643D8" w:rsidRDefault="00D643D8" w:rsidP="002D586C">
      <w:pPr>
        <w:spacing w:after="0" w:line="276" w:lineRule="auto"/>
        <w:jc w:val="center"/>
        <w:rPr>
          <w:b/>
          <w:bCs/>
        </w:rPr>
      </w:pPr>
      <w:r w:rsidRPr="002D586C">
        <w:rPr>
          <w:b/>
          <w:bCs/>
        </w:rPr>
        <w:t>Kontakt</w:t>
      </w:r>
    </w:p>
    <w:p w14:paraId="2228D7F2" w14:textId="77777777" w:rsidR="002D586C" w:rsidRPr="002D586C" w:rsidRDefault="002D586C" w:rsidP="002D586C">
      <w:pPr>
        <w:spacing w:after="0" w:line="276" w:lineRule="auto"/>
        <w:jc w:val="center"/>
        <w:rPr>
          <w:b/>
          <w:bCs/>
        </w:rPr>
      </w:pPr>
    </w:p>
    <w:p w14:paraId="4FBEDFAB" w14:textId="77777777" w:rsidR="00D643D8" w:rsidRPr="002D586C" w:rsidRDefault="00D643D8" w:rsidP="002D586C">
      <w:pPr>
        <w:numPr>
          <w:ilvl w:val="0"/>
          <w:numId w:val="29"/>
        </w:numPr>
        <w:tabs>
          <w:tab w:val="left" w:pos="357"/>
          <w:tab w:val="left" w:pos="540"/>
        </w:tabs>
        <w:spacing w:after="0" w:line="276" w:lineRule="auto"/>
        <w:contextualSpacing/>
        <w:jc w:val="both"/>
        <w:rPr>
          <w:rFonts w:eastAsia="Times New Roman" w:cs="Calibri"/>
        </w:rPr>
      </w:pPr>
      <w:r w:rsidRPr="002D586C">
        <w:rPr>
          <w:rFonts w:eastAsia="Times New Roman" w:cs="Calibri"/>
        </w:rPr>
        <w:t xml:space="preserve">Wykonawca zobowiązuje się do przyjmowania wszelkich zawiadomień od Zamawiającego w dni robocze za pomocą: </w:t>
      </w:r>
    </w:p>
    <w:p w14:paraId="68978E7E" w14:textId="77777777" w:rsidR="00D643D8" w:rsidRPr="002D586C" w:rsidRDefault="00D643D8" w:rsidP="002D586C">
      <w:pPr>
        <w:numPr>
          <w:ilvl w:val="0"/>
          <w:numId w:val="30"/>
        </w:numPr>
        <w:tabs>
          <w:tab w:val="left" w:pos="720"/>
          <w:tab w:val="left" w:pos="1276"/>
        </w:tabs>
        <w:spacing w:after="0" w:line="276" w:lineRule="auto"/>
        <w:contextualSpacing/>
        <w:jc w:val="both"/>
        <w:rPr>
          <w:rFonts w:eastAsia="Times New Roman" w:cs="Calibri"/>
        </w:rPr>
      </w:pPr>
      <w:r w:rsidRPr="002D586C">
        <w:rPr>
          <w:rFonts w:eastAsia="Times New Roman" w:cs="Calibri"/>
        </w:rPr>
        <w:lastRenderedPageBreak/>
        <w:t>e-mail: …………………..</w:t>
      </w:r>
    </w:p>
    <w:p w14:paraId="19425CC8" w14:textId="77777777" w:rsidR="00D643D8" w:rsidRPr="002D586C" w:rsidRDefault="00D643D8" w:rsidP="002D586C">
      <w:pPr>
        <w:numPr>
          <w:ilvl w:val="0"/>
          <w:numId w:val="30"/>
        </w:numPr>
        <w:tabs>
          <w:tab w:val="left" w:pos="720"/>
          <w:tab w:val="left" w:pos="1276"/>
        </w:tabs>
        <w:spacing w:after="0" w:line="276" w:lineRule="auto"/>
        <w:contextualSpacing/>
        <w:jc w:val="both"/>
        <w:rPr>
          <w:rFonts w:eastAsia="Times New Roman" w:cs="Calibri"/>
        </w:rPr>
      </w:pPr>
      <w:r w:rsidRPr="002D586C">
        <w:rPr>
          <w:rFonts w:eastAsia="Times New Roman" w:cs="Calibri"/>
        </w:rPr>
        <w:t xml:space="preserve">poczty na adres podany przez Wykonawcę: </w:t>
      </w:r>
      <w:r w:rsidRPr="002D586C">
        <w:rPr>
          <w:rFonts w:eastAsia="Times New Roman" w:cs="Calibri"/>
          <w:color w:val="000000"/>
          <w:lang w:eastAsia="pl-PL"/>
        </w:rPr>
        <w:t>………………………………………………………..</w:t>
      </w:r>
    </w:p>
    <w:p w14:paraId="21EE1271" w14:textId="77777777" w:rsidR="00D643D8" w:rsidRPr="002D586C" w:rsidRDefault="00D643D8" w:rsidP="002D586C">
      <w:pPr>
        <w:spacing w:after="0" w:line="276" w:lineRule="auto"/>
        <w:ind w:firstLine="357"/>
        <w:jc w:val="both"/>
        <w:rPr>
          <w:rFonts w:eastAsia="Calibri" w:cs="Calibri"/>
        </w:rPr>
      </w:pPr>
      <w:r w:rsidRPr="002D586C">
        <w:rPr>
          <w:rFonts w:eastAsia="Calibri" w:cs="Calibri"/>
        </w:rPr>
        <w:t>lub przekazanych osobiście w formie pisemnej przez przedstawiciela Zamawiającego.</w:t>
      </w:r>
    </w:p>
    <w:p w14:paraId="45462BDA" w14:textId="77777777" w:rsidR="00D643D8" w:rsidRPr="002D586C" w:rsidRDefault="00D643D8" w:rsidP="002D586C">
      <w:pPr>
        <w:numPr>
          <w:ilvl w:val="0"/>
          <w:numId w:val="29"/>
        </w:numPr>
        <w:tabs>
          <w:tab w:val="left" w:pos="357"/>
          <w:tab w:val="left" w:pos="540"/>
        </w:tabs>
        <w:spacing w:after="0" w:line="276" w:lineRule="auto"/>
        <w:contextualSpacing/>
        <w:jc w:val="both"/>
        <w:rPr>
          <w:rFonts w:eastAsia="Times New Roman" w:cs="Calibri"/>
        </w:rPr>
      </w:pPr>
      <w:r w:rsidRPr="002D586C">
        <w:rPr>
          <w:rFonts w:eastAsia="Times New Roman" w:cs="Calibri"/>
        </w:rPr>
        <w:t xml:space="preserve">Zamawiający zobowiązuje się do przyjmowania wszelkich zawiadomień od Wykonawcy w dni robocze za pomocą: </w:t>
      </w:r>
    </w:p>
    <w:p w14:paraId="300D29E1" w14:textId="77777777" w:rsidR="00D643D8" w:rsidRPr="002D586C" w:rsidRDefault="00D643D8" w:rsidP="002D586C">
      <w:pPr>
        <w:numPr>
          <w:ilvl w:val="1"/>
          <w:numId w:val="29"/>
        </w:numPr>
        <w:tabs>
          <w:tab w:val="left" w:pos="720"/>
          <w:tab w:val="left" w:pos="1276"/>
        </w:tabs>
        <w:spacing w:after="0" w:line="276" w:lineRule="auto"/>
        <w:ind w:left="714" w:hanging="357"/>
        <w:contextualSpacing/>
        <w:jc w:val="both"/>
        <w:rPr>
          <w:rFonts w:eastAsia="Times New Roman" w:cs="Calibri"/>
          <w:lang w:val="de-DE"/>
        </w:rPr>
      </w:pPr>
      <w:r w:rsidRPr="002D586C">
        <w:rPr>
          <w:rFonts w:eastAsia="Times New Roman" w:cs="Calibri"/>
          <w:lang w:val="de-DE"/>
        </w:rPr>
        <w:t>e-mail: ………………………..</w:t>
      </w:r>
    </w:p>
    <w:p w14:paraId="040C74DC" w14:textId="77777777" w:rsidR="00D643D8" w:rsidRPr="002D586C" w:rsidRDefault="00D643D8" w:rsidP="002D586C">
      <w:pPr>
        <w:numPr>
          <w:ilvl w:val="1"/>
          <w:numId w:val="29"/>
        </w:numPr>
        <w:tabs>
          <w:tab w:val="left" w:pos="720"/>
          <w:tab w:val="left" w:pos="1276"/>
        </w:tabs>
        <w:spacing w:after="0" w:line="276" w:lineRule="auto"/>
        <w:ind w:left="714" w:hanging="357"/>
        <w:contextualSpacing/>
        <w:jc w:val="both"/>
        <w:rPr>
          <w:rFonts w:eastAsia="Times New Roman" w:cs="Calibri"/>
        </w:rPr>
      </w:pPr>
      <w:r w:rsidRPr="002D586C">
        <w:rPr>
          <w:rFonts w:eastAsia="Times New Roman" w:cs="Calibri"/>
        </w:rPr>
        <w:t xml:space="preserve">poczty na adres podany przez Zamawiającego: ……………….. </w:t>
      </w:r>
    </w:p>
    <w:p w14:paraId="6CEBC069" w14:textId="77777777" w:rsidR="00D643D8" w:rsidRPr="002D586C" w:rsidRDefault="00D643D8" w:rsidP="002D586C">
      <w:pPr>
        <w:spacing w:after="0" w:line="276" w:lineRule="auto"/>
        <w:ind w:left="357"/>
        <w:jc w:val="both"/>
        <w:rPr>
          <w:rFonts w:eastAsia="Calibri" w:cs="Calibri"/>
        </w:rPr>
      </w:pPr>
      <w:r w:rsidRPr="002D586C">
        <w:rPr>
          <w:rFonts w:eastAsia="Calibri" w:cs="Calibri"/>
        </w:rPr>
        <w:t xml:space="preserve">lub przekazanych osobiście w formie pisemnej przez przedstawiciela Wykonawcy. </w:t>
      </w:r>
    </w:p>
    <w:p w14:paraId="2B416798" w14:textId="77777777" w:rsidR="00D643D8" w:rsidRPr="002D586C" w:rsidRDefault="00D643D8" w:rsidP="002D586C">
      <w:pPr>
        <w:numPr>
          <w:ilvl w:val="0"/>
          <w:numId w:val="29"/>
        </w:numPr>
        <w:tabs>
          <w:tab w:val="left" w:pos="357"/>
        </w:tabs>
        <w:spacing w:after="0" w:line="276" w:lineRule="auto"/>
        <w:jc w:val="both"/>
        <w:rPr>
          <w:rFonts w:eastAsia="Times New Roman" w:cs="Calibri"/>
          <w:lang w:eastAsia="pl-PL"/>
        </w:rPr>
      </w:pPr>
      <w:r w:rsidRPr="002D586C">
        <w:rPr>
          <w:rFonts w:eastAsia="Times New Roman" w:cs="Calibri"/>
          <w:lang w:eastAsia="pl-PL"/>
        </w:rPr>
        <w:t>Każda ze Stron zobowiązana jest do informowania drugiej Strony o każdej zmianie miejsca siedziby, adresu poczty elektronicznej. Jeżeli Strona nie powiadomiła o zmianie miejsca, siedziby, adresu poczty elektronicznej, zawiadomienia wysłane na ostatni znany adres siedziby, adres poczty elektronicznej, Strony uznają za doręczone.</w:t>
      </w:r>
    </w:p>
    <w:p w14:paraId="072FF7FB" w14:textId="77777777" w:rsidR="00D643D8" w:rsidRPr="002D586C" w:rsidRDefault="00D643D8" w:rsidP="002D586C">
      <w:pPr>
        <w:numPr>
          <w:ilvl w:val="0"/>
          <w:numId w:val="29"/>
        </w:numPr>
        <w:tabs>
          <w:tab w:val="left" w:pos="357"/>
        </w:tabs>
        <w:spacing w:after="0" w:line="276" w:lineRule="auto"/>
        <w:jc w:val="both"/>
        <w:rPr>
          <w:rFonts w:eastAsia="Times New Roman" w:cs="Calibri"/>
          <w:lang w:eastAsia="pl-PL"/>
        </w:rPr>
      </w:pPr>
      <w:r w:rsidRPr="002D586C">
        <w:rPr>
          <w:rFonts w:eastAsia="Times New Roman" w:cs="Calibri"/>
          <w:lang w:eastAsia="pl-PL"/>
        </w:rPr>
        <w:t>Wszelkie terminy określone w Umowie są liczone</w:t>
      </w:r>
      <w:r w:rsidRPr="002D586C">
        <w:rPr>
          <w:rFonts w:eastAsia="Times New Roman" w:cs="Calibri"/>
          <w:b/>
          <w:lang w:eastAsia="pl-PL"/>
        </w:rPr>
        <w:t xml:space="preserve"> </w:t>
      </w:r>
      <w:r w:rsidRPr="002D586C">
        <w:rPr>
          <w:rFonts w:eastAsia="Times New Roman" w:cs="Calibri"/>
          <w:lang w:eastAsia="pl-PL"/>
        </w:rPr>
        <w:t>zgodnie z zasadami wskazanymi w kodeksie cywilnym.</w:t>
      </w:r>
    </w:p>
    <w:p w14:paraId="4BEF3CF4" w14:textId="77777777" w:rsidR="00D643D8" w:rsidRPr="002D586C" w:rsidRDefault="00D643D8" w:rsidP="002D586C">
      <w:pPr>
        <w:spacing w:after="0" w:line="276" w:lineRule="auto"/>
        <w:jc w:val="center"/>
        <w:rPr>
          <w:b/>
          <w:bCs/>
        </w:rPr>
      </w:pPr>
    </w:p>
    <w:p w14:paraId="3402398E" w14:textId="3A01804E" w:rsidR="00AF5A25" w:rsidRPr="002D586C" w:rsidRDefault="00AF5A25" w:rsidP="002D586C">
      <w:pPr>
        <w:spacing w:after="0" w:line="276" w:lineRule="auto"/>
        <w:jc w:val="center"/>
        <w:rPr>
          <w:b/>
          <w:bCs/>
        </w:rPr>
      </w:pPr>
      <w:r w:rsidRPr="002D586C">
        <w:rPr>
          <w:b/>
          <w:bCs/>
        </w:rPr>
        <w:t xml:space="preserve">§ </w:t>
      </w:r>
      <w:r w:rsidR="00854105" w:rsidRPr="002D586C">
        <w:rPr>
          <w:b/>
          <w:bCs/>
        </w:rPr>
        <w:t>14</w:t>
      </w:r>
    </w:p>
    <w:p w14:paraId="5466B90D" w14:textId="77777777" w:rsidR="00AF5A25" w:rsidRDefault="00AF5A25" w:rsidP="002D586C">
      <w:pPr>
        <w:spacing w:after="0" w:line="276" w:lineRule="auto"/>
        <w:jc w:val="center"/>
        <w:rPr>
          <w:b/>
          <w:bCs/>
        </w:rPr>
      </w:pPr>
      <w:r w:rsidRPr="002D586C">
        <w:rPr>
          <w:b/>
          <w:bCs/>
        </w:rPr>
        <w:t>Zmiany umowy</w:t>
      </w:r>
    </w:p>
    <w:p w14:paraId="13F12340" w14:textId="77777777" w:rsidR="002D586C" w:rsidRPr="002D586C" w:rsidRDefault="002D586C" w:rsidP="002D586C">
      <w:pPr>
        <w:spacing w:after="0" w:line="276" w:lineRule="auto"/>
        <w:jc w:val="center"/>
        <w:rPr>
          <w:b/>
          <w:bCs/>
        </w:rPr>
      </w:pPr>
    </w:p>
    <w:p w14:paraId="03D617F8" w14:textId="77777777" w:rsidR="00AF5A25" w:rsidRPr="002D586C" w:rsidRDefault="00AF5A25" w:rsidP="002D586C">
      <w:pPr>
        <w:numPr>
          <w:ilvl w:val="0"/>
          <w:numId w:val="3"/>
        </w:numPr>
        <w:spacing w:after="0" w:line="276" w:lineRule="auto"/>
        <w:ind w:left="426" w:hanging="426"/>
        <w:jc w:val="both"/>
      </w:pPr>
      <w:r w:rsidRPr="002D586C">
        <w:t xml:space="preserve">Na podstawie regulacji art. 144 ust. 1 Pzp Zamawiający wyraża zgodę na dopuszczalność wprowadzania zmian do umowy na zasadach i warunkach określonych w Umowie. Zmiana umowy może obejmować: </w:t>
      </w:r>
    </w:p>
    <w:p w14:paraId="267A4401" w14:textId="7D1DC734" w:rsidR="003C13C7" w:rsidRPr="002D586C" w:rsidRDefault="003C13C7" w:rsidP="002D586C">
      <w:pPr>
        <w:pStyle w:val="Akapitzlist"/>
        <w:numPr>
          <w:ilvl w:val="0"/>
          <w:numId w:val="4"/>
        </w:numPr>
        <w:spacing w:after="0" w:line="276" w:lineRule="auto"/>
        <w:jc w:val="both"/>
      </w:pPr>
      <w:r w:rsidRPr="002D586C">
        <w:t>Zmiana Umowy jest dopuszczalna w zakresie i na warunkach przewidzianych przepisami Ustawy PZP.</w:t>
      </w:r>
    </w:p>
    <w:p w14:paraId="02D69CEB" w14:textId="74A62A3B" w:rsidR="003C13C7" w:rsidRPr="002D586C" w:rsidRDefault="003C13C7" w:rsidP="002D586C">
      <w:pPr>
        <w:pStyle w:val="Akapitzlist"/>
        <w:numPr>
          <w:ilvl w:val="0"/>
          <w:numId w:val="4"/>
        </w:numPr>
        <w:spacing w:after="0" w:line="276" w:lineRule="auto"/>
        <w:jc w:val="both"/>
      </w:pPr>
      <w:r w:rsidRPr="002D586C">
        <w:t>Strony są uprawnione do dokonania zmian o łącznej wartości nieprzekraczającej 10 % Wynagrodzenia oraz równocześnie mniejszej niż kwoty określone na podstawie art. 11 ust. 8 Ustawy PZP niezależnie od innych przypadków zmian dozwolonych przepisami Ustawy PZP. Zmiana dokonana zgodnie z niniejszym postanowieniem, niezależnie od jej wartości, nie może prowadzić do zmiany charakteru Umowy, w szczególności do zastąpienia przedmiotu zamówienia innego rodzaju przedmiotem.</w:t>
      </w:r>
    </w:p>
    <w:p w14:paraId="277C7A54" w14:textId="5A4C3662" w:rsidR="003C13C7" w:rsidRPr="002D586C" w:rsidRDefault="003C13C7" w:rsidP="002D586C">
      <w:pPr>
        <w:pStyle w:val="Akapitzlist"/>
        <w:numPr>
          <w:ilvl w:val="0"/>
          <w:numId w:val="4"/>
        </w:numPr>
        <w:spacing w:after="0" w:line="276" w:lineRule="auto"/>
        <w:jc w:val="both"/>
      </w:pPr>
      <w:r w:rsidRPr="002D586C">
        <w:t>Strony są uprawnione do wprowadzenia do Umowy zmian nieistotnych, to jest innych, niż zmiany zdefiniowane w art. 144 ust. 1e Ustawy PZP.</w:t>
      </w:r>
    </w:p>
    <w:p w14:paraId="23731503" w14:textId="7773FD6F" w:rsidR="003C13C7" w:rsidRPr="002D586C" w:rsidRDefault="003C13C7" w:rsidP="002D586C">
      <w:pPr>
        <w:pStyle w:val="Akapitzlist"/>
        <w:numPr>
          <w:ilvl w:val="0"/>
          <w:numId w:val="4"/>
        </w:numPr>
        <w:spacing w:after="0" w:line="276" w:lineRule="auto"/>
        <w:jc w:val="both"/>
      </w:pPr>
      <w:r w:rsidRPr="002D586C">
        <w:t>Na podstawie art. 144 ust. 1 pkt 1 Ustawy PZP, Zamawiający przewiduje możliwość wprowadzenia do Umowy następujących zmian:</w:t>
      </w:r>
    </w:p>
    <w:p w14:paraId="4BE8FB59" w14:textId="6D921BBE" w:rsidR="003C13C7" w:rsidRPr="002D586C" w:rsidRDefault="003C13C7" w:rsidP="002D586C">
      <w:pPr>
        <w:pStyle w:val="Akapitzlist"/>
        <w:numPr>
          <w:ilvl w:val="0"/>
          <w:numId w:val="39"/>
        </w:numPr>
        <w:spacing w:after="0" w:line="276" w:lineRule="auto"/>
        <w:ind w:left="993" w:hanging="284"/>
        <w:jc w:val="both"/>
      </w:pPr>
      <w:r w:rsidRPr="002D586C">
        <w:t>w przypadku zmiany porozumienia o dofinansowanie Projektu poprzez wydłużenie terminu realizacji Projektu Zamawiający dopuszcza możliwość przedłużenia okresu realizacji Umowy, jeśli maksymalne Wynagrodzenie Wykonawcy nie przekroczyło kwoty określonej w § 6 ust. 1,</w:t>
      </w:r>
    </w:p>
    <w:p w14:paraId="4940303C" w14:textId="4C6D7699" w:rsidR="003C13C7" w:rsidRPr="002D586C" w:rsidRDefault="003C13C7" w:rsidP="002D586C">
      <w:pPr>
        <w:pStyle w:val="Akapitzlist"/>
        <w:numPr>
          <w:ilvl w:val="0"/>
          <w:numId w:val="39"/>
        </w:numPr>
        <w:spacing w:after="0" w:line="276" w:lineRule="auto"/>
        <w:ind w:left="993" w:hanging="284"/>
        <w:jc w:val="both"/>
      </w:pPr>
      <w:r w:rsidRPr="002D586C">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6822C47C" w14:textId="42CED934" w:rsidR="003C13C7" w:rsidRPr="002D586C" w:rsidRDefault="003C13C7" w:rsidP="002D586C">
      <w:pPr>
        <w:pStyle w:val="Akapitzlist"/>
        <w:numPr>
          <w:ilvl w:val="0"/>
          <w:numId w:val="39"/>
        </w:numPr>
        <w:spacing w:after="0" w:line="276" w:lineRule="auto"/>
        <w:ind w:left="993" w:hanging="284"/>
        <w:jc w:val="both"/>
      </w:pPr>
      <w:r w:rsidRPr="002D586C">
        <w:t>w przypadku wystąpienia zmian w Projekcie, skutkujących bezzasadnością korzystania z Usług, Zamawiający dopuszcza możliwość skrócenia okresu realizacji Umowy.</w:t>
      </w:r>
    </w:p>
    <w:p w14:paraId="47623C51" w14:textId="2EF3E5D3" w:rsidR="00AF5A25" w:rsidRPr="002D586C" w:rsidRDefault="00AF5A25" w:rsidP="002D586C">
      <w:pPr>
        <w:pStyle w:val="Akapitzlist"/>
        <w:numPr>
          <w:ilvl w:val="0"/>
          <w:numId w:val="4"/>
        </w:numPr>
        <w:spacing w:after="0" w:line="276" w:lineRule="auto"/>
        <w:ind w:left="851" w:hanging="284"/>
        <w:jc w:val="both"/>
      </w:pPr>
      <w:r w:rsidRPr="002D586C">
        <w:t xml:space="preserve">w zakresie terminów wykonania zamówienia </w:t>
      </w:r>
      <w:r w:rsidR="002D586C">
        <w:t>i kolejności wykonywania etapów</w:t>
      </w:r>
      <w:r w:rsidRPr="002D586C">
        <w:t>:</w:t>
      </w:r>
    </w:p>
    <w:p w14:paraId="1EB0C43F" w14:textId="77777777" w:rsidR="00AF5A25" w:rsidRPr="002D586C" w:rsidRDefault="00AF5A25" w:rsidP="002D586C">
      <w:pPr>
        <w:numPr>
          <w:ilvl w:val="1"/>
          <w:numId w:val="5"/>
        </w:numPr>
        <w:spacing w:after="0" w:line="276" w:lineRule="auto"/>
        <w:ind w:hanging="87"/>
        <w:jc w:val="both"/>
      </w:pPr>
      <w:r w:rsidRPr="002D586C">
        <w:lastRenderedPageBreak/>
        <w:t>zmianę kolejności wykonania et</w:t>
      </w:r>
      <w:r w:rsidR="0053099D" w:rsidRPr="002D586C">
        <w:t>apów uzgodnionego przez Strony H</w:t>
      </w:r>
      <w:r w:rsidRPr="002D586C">
        <w:t xml:space="preserve">armonogramu, o ile zmiana taka jest korzystna dla Zamawiającego lub jeśli konieczność zmiany nie była możliwa do przewidzenia na etapie zawierania umowy, a jest ona niezbędna w celu prawidłowego wykonania umowy lub zagwarantowania Zamawiającemu wykonywanie </w:t>
      </w:r>
      <w:r w:rsidR="0053099D" w:rsidRPr="002D586C">
        <w:t>powierzonych obowiązków</w:t>
      </w:r>
      <w:r w:rsidRPr="002D586C">
        <w:t>;</w:t>
      </w:r>
    </w:p>
    <w:p w14:paraId="7E657009" w14:textId="77777777" w:rsidR="00AF5A25" w:rsidRPr="002D586C" w:rsidRDefault="00AF5A25" w:rsidP="002D586C">
      <w:pPr>
        <w:numPr>
          <w:ilvl w:val="1"/>
          <w:numId w:val="5"/>
        </w:numPr>
        <w:spacing w:after="0" w:line="276" w:lineRule="auto"/>
        <w:ind w:hanging="87"/>
        <w:jc w:val="both"/>
      </w:pPr>
      <w:r w:rsidRPr="002D586C">
        <w:t xml:space="preserve">zmianę terminów szkoleń przewidzianych w siedzibie Zamawiającego z przyczyn </w:t>
      </w:r>
      <w:r w:rsidR="0053099D" w:rsidRPr="002D586C">
        <w:t xml:space="preserve">leżących po stronie  Wykonawcy, </w:t>
      </w:r>
      <w:r w:rsidRPr="002D586C">
        <w:t>po</w:t>
      </w:r>
      <w:r w:rsidR="0053099D" w:rsidRPr="002D586C">
        <w:t xml:space="preserve"> uzyskaniu zgody Zamawiającego </w:t>
      </w:r>
      <w:r w:rsidRPr="002D586C">
        <w:t>i w</w:t>
      </w:r>
      <w:r w:rsidR="0053099D" w:rsidRPr="002D586C">
        <w:t>yznaczeniu nowej daty szkolenia;</w:t>
      </w:r>
    </w:p>
    <w:p w14:paraId="14881098" w14:textId="77777777" w:rsidR="00AF5A25" w:rsidRPr="002D586C" w:rsidRDefault="00AF5A25" w:rsidP="002D586C">
      <w:pPr>
        <w:numPr>
          <w:ilvl w:val="1"/>
          <w:numId w:val="5"/>
        </w:numPr>
        <w:spacing w:after="0" w:line="276" w:lineRule="auto"/>
        <w:ind w:hanging="87"/>
        <w:jc w:val="both"/>
      </w:pPr>
      <w:r w:rsidRPr="002D586C">
        <w:t>zmianę terminów szkoleń przewidzianych w siedzibie Zamawiającego przyczyn leż</w:t>
      </w:r>
      <w:r w:rsidR="0053099D" w:rsidRPr="002D586C">
        <w:t>ących po stronie  Zamawiającego;</w:t>
      </w:r>
    </w:p>
    <w:p w14:paraId="42F14C7E" w14:textId="77777777" w:rsidR="00AF5A25" w:rsidRPr="002D586C" w:rsidRDefault="00AF5A25" w:rsidP="002D586C">
      <w:pPr>
        <w:numPr>
          <w:ilvl w:val="1"/>
          <w:numId w:val="5"/>
        </w:numPr>
        <w:spacing w:after="0" w:line="276" w:lineRule="auto"/>
        <w:ind w:hanging="87"/>
        <w:jc w:val="both"/>
      </w:pPr>
      <w:r w:rsidRPr="002D586C">
        <w:t xml:space="preserve">zmianę terminów wykonania poszczególnych etapów umowy, w przypadku gdy np. Zamawiający nie udostępni Wykonawcy niezbędnych pomieszczeń oraz sprzętu, nastąpi awaria </w:t>
      </w:r>
      <w:r w:rsidR="0053099D" w:rsidRPr="002D586C">
        <w:t>uniemożliwiająca pracę Wykonawcy , itp. o taką</w:t>
      </w:r>
      <w:r w:rsidRPr="002D586C">
        <w:t xml:space="preserve"> ilość dni o jaka nastąpiło opóźnienie, awaria. </w:t>
      </w:r>
    </w:p>
    <w:p w14:paraId="14D58A03" w14:textId="100DC2B2" w:rsidR="00C659E4" w:rsidRPr="002D586C" w:rsidRDefault="00AF5A25" w:rsidP="002D586C">
      <w:pPr>
        <w:pStyle w:val="Akapitzlist"/>
        <w:numPr>
          <w:ilvl w:val="0"/>
          <w:numId w:val="4"/>
        </w:numPr>
        <w:spacing w:after="0" w:line="276" w:lineRule="auto"/>
        <w:ind w:left="851" w:hanging="284"/>
        <w:jc w:val="both"/>
      </w:pPr>
      <w:r w:rsidRPr="002D586C">
        <w:t xml:space="preserve">w zakresie osób skierowanych do wykonywania zamówienia, jedynie za uprzednią pisemną zgodą Zamawiającego, akceptującego nowe osoby. Zmiany mogą zostać wykonane w szczególności, gdy: </w:t>
      </w:r>
    </w:p>
    <w:p w14:paraId="5F1C45F1" w14:textId="77777777" w:rsidR="00AF5A25" w:rsidRPr="002D586C" w:rsidRDefault="00AF5A25" w:rsidP="002D586C">
      <w:pPr>
        <w:pStyle w:val="Akapitzlist"/>
        <w:numPr>
          <w:ilvl w:val="0"/>
          <w:numId w:val="6"/>
        </w:numPr>
        <w:spacing w:after="0" w:line="276" w:lineRule="auto"/>
        <w:ind w:left="1134" w:hanging="141"/>
        <w:jc w:val="both"/>
      </w:pPr>
      <w:r w:rsidRPr="002D586C">
        <w:t>nastąpi: śmierć, choroba lub inne zdarzenie losowe</w:t>
      </w:r>
    </w:p>
    <w:p w14:paraId="5AB418DF" w14:textId="77777777" w:rsidR="00AF5A25" w:rsidRPr="002D586C" w:rsidRDefault="00AF5A25" w:rsidP="002D586C">
      <w:pPr>
        <w:pStyle w:val="Akapitzlist"/>
        <w:numPr>
          <w:ilvl w:val="0"/>
          <w:numId w:val="6"/>
        </w:numPr>
        <w:spacing w:after="0" w:line="276" w:lineRule="auto"/>
        <w:ind w:left="1134" w:hanging="141"/>
        <w:jc w:val="both"/>
      </w:pPr>
      <w:r w:rsidRPr="002D586C">
        <w:t>wskazane osoby nie wywiązują się z obowiązków wynikających z Umowy;</w:t>
      </w:r>
    </w:p>
    <w:p w14:paraId="4A2B198C" w14:textId="77777777" w:rsidR="00AF5A25" w:rsidRPr="002D586C" w:rsidRDefault="00AF5A25" w:rsidP="002D586C">
      <w:pPr>
        <w:pStyle w:val="Akapitzlist"/>
        <w:numPr>
          <w:ilvl w:val="0"/>
          <w:numId w:val="6"/>
        </w:numPr>
        <w:spacing w:after="0" w:line="276" w:lineRule="auto"/>
        <w:ind w:left="1134" w:hanging="141"/>
        <w:jc w:val="both"/>
      </w:pPr>
      <w:r w:rsidRPr="002D586C">
        <w:t>z jakichkolwiek innych przyczyn niezależnych od Wykonawcy (np. rezygnacji, itp.).</w:t>
      </w:r>
    </w:p>
    <w:p w14:paraId="727FF755" w14:textId="77777777" w:rsidR="00AF5A25" w:rsidRPr="002D586C" w:rsidRDefault="00AF5A25" w:rsidP="002D586C">
      <w:pPr>
        <w:spacing w:after="0" w:line="276" w:lineRule="auto"/>
        <w:ind w:left="851"/>
        <w:jc w:val="both"/>
      </w:pPr>
      <w:r w:rsidRPr="002D586C">
        <w:t xml:space="preserve">Zmiany osobowe przy pomocy, których Wykonawca realizuje przedmiot umowy dopuszczalne są </w:t>
      </w:r>
      <w:r w:rsidR="00C659E4" w:rsidRPr="002D586C">
        <w:t xml:space="preserve">tylko </w:t>
      </w:r>
      <w:r w:rsidRPr="002D586C">
        <w:t xml:space="preserve">w przypadku, gdy nowo wskazane osoby legitymują się, co najmniej równoważnymi uprawnieniami i kwalifikacjami, </w:t>
      </w:r>
      <w:r w:rsidR="0053099D" w:rsidRPr="002D586C">
        <w:t xml:space="preserve">przewidzianymi w SIWZ. </w:t>
      </w:r>
    </w:p>
    <w:p w14:paraId="3240722A" w14:textId="77777777" w:rsidR="00AF5A25" w:rsidRPr="002D586C" w:rsidRDefault="00AF5A25" w:rsidP="002D586C">
      <w:pPr>
        <w:pStyle w:val="Akapitzlist"/>
        <w:numPr>
          <w:ilvl w:val="0"/>
          <w:numId w:val="4"/>
        </w:numPr>
        <w:spacing w:after="0" w:line="276" w:lineRule="auto"/>
        <w:ind w:left="851" w:hanging="284"/>
        <w:jc w:val="both"/>
      </w:pPr>
      <w:r w:rsidRPr="002D586C">
        <w:t>w zakresie sposobu spełniania świadczenia:</w:t>
      </w:r>
    </w:p>
    <w:p w14:paraId="6D687984" w14:textId="77777777" w:rsidR="00AF5A25" w:rsidRPr="002D586C" w:rsidRDefault="00AF5A25" w:rsidP="002D586C">
      <w:pPr>
        <w:numPr>
          <w:ilvl w:val="0"/>
          <w:numId w:val="7"/>
        </w:numPr>
        <w:tabs>
          <w:tab w:val="clear" w:pos="1080"/>
          <w:tab w:val="num" w:pos="1134"/>
        </w:tabs>
        <w:spacing w:after="0" w:line="276" w:lineRule="auto"/>
        <w:ind w:left="1134" w:hanging="283"/>
        <w:jc w:val="both"/>
      </w:pPr>
      <w:r w:rsidRPr="002D586C">
        <w:t>zmianę jakości, parametrów lub innych cech charakterystycznych dla przedmiotu zamówienia, w tym zmianę numerów katalogowych dostarczanych urządzeń lub cech indywidualnych oprogramowania bądź nazwy własnej urządzeń lub nazwy własnej oprogramowania,</w:t>
      </w:r>
    </w:p>
    <w:p w14:paraId="5C0AA900" w14:textId="77777777" w:rsidR="00AF5A25" w:rsidRPr="002D586C" w:rsidRDefault="00AF5A25" w:rsidP="002D586C">
      <w:pPr>
        <w:numPr>
          <w:ilvl w:val="0"/>
          <w:numId w:val="7"/>
        </w:numPr>
        <w:tabs>
          <w:tab w:val="clear" w:pos="1080"/>
          <w:tab w:val="num" w:pos="1134"/>
        </w:tabs>
        <w:spacing w:after="0" w:line="276" w:lineRule="auto"/>
        <w:ind w:left="1134" w:hanging="283"/>
        <w:jc w:val="both"/>
      </w:pPr>
      <w:r w:rsidRPr="002D586C">
        <w:t xml:space="preserve">zmianę elementów składowych przedmiotu zamówienia na zasadzie ich uzupełnienia </w:t>
      </w:r>
      <w:r w:rsidRPr="002D586C">
        <w:br/>
        <w:t xml:space="preserve">lub wymiany, które stanowią cześć lub element </w:t>
      </w:r>
      <w:r w:rsidR="0053099D" w:rsidRPr="002D586C">
        <w:t>przedmiotu zamówienia</w:t>
      </w:r>
      <w:r w:rsidRPr="002D586C">
        <w:t>;</w:t>
      </w:r>
    </w:p>
    <w:p w14:paraId="20023C25" w14:textId="77777777" w:rsidR="00AF5A25" w:rsidRPr="002D586C" w:rsidRDefault="00AF5A25" w:rsidP="002D586C">
      <w:pPr>
        <w:numPr>
          <w:ilvl w:val="0"/>
          <w:numId w:val="7"/>
        </w:numPr>
        <w:tabs>
          <w:tab w:val="clear" w:pos="1080"/>
          <w:tab w:val="num" w:pos="1134"/>
        </w:tabs>
        <w:spacing w:after="0" w:line="276" w:lineRule="auto"/>
        <w:ind w:left="1134" w:hanging="283"/>
        <w:jc w:val="both"/>
      </w:pPr>
      <w:r w:rsidRPr="002D586C">
        <w:t>zmianę (ograniczenie) zakresu przedmiotu umowy w przypadku, gdy po jej zawarciu, a także po jej częściowym wykonaniu albo kompletnym wdrożeniem produktu okaże się, że dostarczenie poszczególnych elementów przedmiotu umowy, w tym urządzeń lub oprogramowania będzie nieprzydatne dla realizacji celów zakładanych przez Zamawiającego,</w:t>
      </w:r>
    </w:p>
    <w:p w14:paraId="10CA1470" w14:textId="77777777" w:rsidR="00AF5A25" w:rsidRPr="002D586C" w:rsidRDefault="00AF5A25" w:rsidP="002D586C">
      <w:pPr>
        <w:numPr>
          <w:ilvl w:val="0"/>
          <w:numId w:val="7"/>
        </w:numPr>
        <w:tabs>
          <w:tab w:val="clear" w:pos="1080"/>
          <w:tab w:val="num" w:pos="1134"/>
        </w:tabs>
        <w:spacing w:after="0" w:line="276" w:lineRule="auto"/>
        <w:ind w:left="1134" w:hanging="283"/>
        <w:jc w:val="both"/>
      </w:pPr>
      <w:r w:rsidRPr="002D586C">
        <w:t xml:space="preserve">zmianę w celu umożliwienia zastosowania nowszych i korzystniejszych rozwiązań technologicznych lub technicznych niż istniejące w chwili sporządzania specyfikacji technicznej i funkcjonalnej przedmiotu </w:t>
      </w:r>
      <w:r w:rsidR="0053099D" w:rsidRPr="002D586C">
        <w:t>zamówienia</w:t>
      </w:r>
      <w:r w:rsidRPr="002D586C">
        <w:t xml:space="preserve"> oraz w chwili zawarcia umowy przez</w:t>
      </w:r>
      <w:r w:rsidR="0053099D" w:rsidRPr="002D586C">
        <w:t xml:space="preserve"> S</w:t>
      </w:r>
      <w:r w:rsidRPr="002D586C">
        <w:t>trony,</w:t>
      </w:r>
    </w:p>
    <w:p w14:paraId="337EBA9F" w14:textId="77777777" w:rsidR="00AF5A25" w:rsidRPr="002D586C" w:rsidRDefault="00AF5A25" w:rsidP="002D586C">
      <w:pPr>
        <w:numPr>
          <w:ilvl w:val="0"/>
          <w:numId w:val="7"/>
        </w:numPr>
        <w:tabs>
          <w:tab w:val="clear" w:pos="1080"/>
          <w:tab w:val="num" w:pos="1134"/>
        </w:tabs>
        <w:spacing w:after="0" w:line="276" w:lineRule="auto"/>
        <w:ind w:left="1134" w:hanging="283"/>
        <w:jc w:val="both"/>
      </w:pPr>
      <w:r w:rsidRPr="002D586C">
        <w:t xml:space="preserve">zmianę uzasadnioną względami technicznymi polegającą na zmianie sprzętu lub oprogramowania, w szczególności jeśli nastąpiła zmiana producenta lub producent zakończył produkcję, albo skończyła się dostępność urządzenia lub oprogramowania i zachodzi konieczność zastąpienia urządzenia lub oprogramowania, pod warunkiem, że spełnia on/ono minimalne wymagania dla przedmiotu </w:t>
      </w:r>
      <w:r w:rsidR="0053099D" w:rsidRPr="002D586C">
        <w:t>zamówienia</w:t>
      </w:r>
      <w:r w:rsidRPr="002D586C">
        <w:t xml:space="preserve"> i realizuje cele i zadania </w:t>
      </w:r>
      <w:r w:rsidR="0053099D" w:rsidRPr="002D586C">
        <w:t>określone w SIWZ i Umowie.</w:t>
      </w:r>
    </w:p>
    <w:p w14:paraId="1FCA2681" w14:textId="77777777" w:rsidR="00AF5A25" w:rsidRPr="002D586C" w:rsidRDefault="00AF5A25" w:rsidP="002D586C">
      <w:pPr>
        <w:numPr>
          <w:ilvl w:val="0"/>
          <w:numId w:val="7"/>
        </w:numPr>
        <w:tabs>
          <w:tab w:val="clear" w:pos="1080"/>
          <w:tab w:val="num" w:pos="1134"/>
        </w:tabs>
        <w:spacing w:after="0" w:line="276" w:lineRule="auto"/>
        <w:ind w:left="1134" w:hanging="283"/>
        <w:jc w:val="both"/>
      </w:pPr>
      <w:r w:rsidRPr="002D586C">
        <w:lastRenderedPageBreak/>
        <w:t>zmianę, gdy zostanie wyprodukowana nowsza wersja urządzenia lub oprogramowania i z przyczyn niezależnych od wykonawcy nie jest możliwe dostarczenie wskazanych w ofercie komponentów, dopuszcza się zmianę tych elementów na inne spełniające mini</w:t>
      </w:r>
      <w:r w:rsidR="0053099D" w:rsidRPr="002D586C">
        <w:t>malne wymagania dla przedmiotu zamówienia</w:t>
      </w:r>
      <w:r w:rsidRPr="002D586C">
        <w:t>,</w:t>
      </w:r>
    </w:p>
    <w:p w14:paraId="2933D3F1" w14:textId="77777777" w:rsidR="00AF5A25" w:rsidRPr="002D586C" w:rsidRDefault="00AF5A25" w:rsidP="002D586C">
      <w:pPr>
        <w:numPr>
          <w:ilvl w:val="0"/>
          <w:numId w:val="7"/>
        </w:numPr>
        <w:tabs>
          <w:tab w:val="clear" w:pos="1080"/>
          <w:tab w:val="num" w:pos="1134"/>
        </w:tabs>
        <w:spacing w:after="0" w:line="276" w:lineRule="auto"/>
        <w:ind w:left="1134" w:hanging="283"/>
        <w:jc w:val="both"/>
      </w:pPr>
      <w:r w:rsidRPr="002D586C">
        <w:t xml:space="preserve">zmianę, która nie powodujących zwiększenia zakresu zobowiązań Wykonawcy, a która będzie następstwem zmian powszechnie obowiązujących przepisów prawa, </w:t>
      </w:r>
      <w:r w:rsidR="00BF25E0" w:rsidRPr="002D586C">
        <w:t>w tym wytycznych obowiązujących Zamawiającego</w:t>
      </w:r>
      <w:r w:rsidRPr="002D586C">
        <w:t>,</w:t>
      </w:r>
    </w:p>
    <w:p w14:paraId="44569D6A" w14:textId="77777777" w:rsidR="00AF5A25" w:rsidRPr="002D586C" w:rsidRDefault="00AF5A25" w:rsidP="002D586C">
      <w:pPr>
        <w:pStyle w:val="Akapitzlist"/>
        <w:numPr>
          <w:ilvl w:val="0"/>
          <w:numId w:val="3"/>
        </w:numPr>
        <w:spacing w:after="0" w:line="276" w:lineRule="auto"/>
        <w:ind w:left="426" w:hanging="426"/>
        <w:jc w:val="both"/>
      </w:pPr>
      <w:r w:rsidRPr="002D586C">
        <w:t xml:space="preserve">Powyższe zmiany wskazane w pkt. </w:t>
      </w:r>
      <w:r w:rsidR="0085383B" w:rsidRPr="002D586C">
        <w:t>c</w:t>
      </w:r>
      <w:r w:rsidRPr="002D586C">
        <w:t xml:space="preserve"> lit. </w:t>
      </w:r>
      <w:r w:rsidR="0085383B" w:rsidRPr="002D586C">
        <w:t>i - vii</w:t>
      </w:r>
      <w:r w:rsidRPr="002D586C">
        <w:t xml:space="preserve"> nie mogą powodować zwiększenia wynagrodzenia należnego wykonawcy przewidzianego umową, a ewentualne zawężenie zakresu wykonywanych prac spowoduje zapłatę za tylko faktycznie </w:t>
      </w:r>
      <w:r w:rsidR="00BF25E0" w:rsidRPr="002D586C">
        <w:t>wykonane prace</w:t>
      </w:r>
      <w:r w:rsidRPr="002D586C">
        <w:t xml:space="preserve">. </w:t>
      </w:r>
    </w:p>
    <w:p w14:paraId="49E1D5AE" w14:textId="77777777" w:rsidR="00AF5A25" w:rsidRPr="002D586C" w:rsidRDefault="00AF5A25" w:rsidP="002D586C">
      <w:pPr>
        <w:pStyle w:val="Akapitzlist"/>
        <w:numPr>
          <w:ilvl w:val="0"/>
          <w:numId w:val="3"/>
        </w:numPr>
        <w:spacing w:after="0" w:line="276" w:lineRule="auto"/>
        <w:ind w:left="426" w:hanging="426"/>
        <w:jc w:val="both"/>
      </w:pPr>
      <w:r w:rsidRPr="002D586C">
        <w:t xml:space="preserve">Zmiana umowy może nastąpić także w przypadku, gdy: </w:t>
      </w:r>
    </w:p>
    <w:p w14:paraId="77CF5CCF" w14:textId="77777777" w:rsidR="00AF5A25" w:rsidRPr="002D586C" w:rsidRDefault="00AF5A25" w:rsidP="002D586C">
      <w:pPr>
        <w:numPr>
          <w:ilvl w:val="0"/>
          <w:numId w:val="8"/>
        </w:numPr>
        <w:spacing w:after="0" w:line="276" w:lineRule="auto"/>
        <w:ind w:left="851" w:hanging="284"/>
        <w:jc w:val="both"/>
      </w:pPr>
      <w:r w:rsidRPr="002D586C">
        <w:t>wymagać tego będzie prawidłowa realizacja przez Zamawiającego zadań p</w:t>
      </w:r>
      <w:r w:rsidR="00BF25E0" w:rsidRPr="002D586C">
        <w:t xml:space="preserve">olegających </w:t>
      </w:r>
      <w:r w:rsidR="00BF25E0" w:rsidRPr="002D586C">
        <w:br/>
        <w:t>na wykonywaniu własnych lub zleconych;</w:t>
      </w:r>
    </w:p>
    <w:p w14:paraId="692860EA" w14:textId="77777777" w:rsidR="00AF5A25" w:rsidRPr="002D586C" w:rsidRDefault="00AF5A25" w:rsidP="002D586C">
      <w:pPr>
        <w:numPr>
          <w:ilvl w:val="0"/>
          <w:numId w:val="8"/>
        </w:numPr>
        <w:spacing w:after="0" w:line="276" w:lineRule="auto"/>
        <w:ind w:left="851" w:hanging="284"/>
        <w:jc w:val="both"/>
      </w:pPr>
      <w:r w:rsidRPr="002D586C">
        <w:t xml:space="preserve">w wyniku zmiany Umowy możliwe będzie podniesienie poziomu/jakości </w:t>
      </w:r>
      <w:r w:rsidR="00BF25E0" w:rsidRPr="002D586C">
        <w:t>realizacji zadań własnych lub zleconych</w:t>
      </w:r>
      <w:r w:rsidRPr="002D586C">
        <w:t xml:space="preserve"> w</w:t>
      </w:r>
      <w:r w:rsidR="00BF25E0" w:rsidRPr="002D586C">
        <w:t>ykonywanych przez Zamawiającego;</w:t>
      </w:r>
    </w:p>
    <w:p w14:paraId="4D1AEA9E" w14:textId="66A3F32C" w:rsidR="00AF5A25" w:rsidRPr="002D586C" w:rsidRDefault="00AF5A25" w:rsidP="002D586C">
      <w:pPr>
        <w:numPr>
          <w:ilvl w:val="0"/>
          <w:numId w:val="8"/>
        </w:numPr>
        <w:spacing w:after="0" w:line="276" w:lineRule="auto"/>
        <w:ind w:left="851" w:hanging="284"/>
        <w:jc w:val="both"/>
      </w:pPr>
      <w:r w:rsidRPr="002D586C">
        <w:t>będzie to konieczne z uwagi na osiągnięcie cel</w:t>
      </w:r>
      <w:r w:rsidR="000834BA" w:rsidRPr="002D586C">
        <w:t>u</w:t>
      </w:r>
      <w:r w:rsidRPr="002D586C">
        <w:t xml:space="preserve"> lub efektu w zakresie uruchomienia </w:t>
      </w:r>
      <w:r w:rsidR="00BF25E0" w:rsidRPr="002D586C">
        <w:t xml:space="preserve">systemu e-usług objętych Projektem pn. </w:t>
      </w:r>
      <w:r w:rsidR="00BF25E0" w:rsidRPr="002D586C">
        <w:rPr>
          <w:rFonts w:eastAsia="SimSun" w:cs="Arial Narrow"/>
          <w:lang w:eastAsia="zh-CN"/>
        </w:rPr>
        <w:t>„Zwiększenie dostępności i jakości e-usług Publicznych na terenie gminy Iwaniska i Bogoria”</w:t>
      </w:r>
      <w:r w:rsidR="00BF25E0" w:rsidRPr="002D586C">
        <w:t xml:space="preserve"> </w:t>
      </w:r>
      <w:r w:rsidRPr="002D586C">
        <w:t xml:space="preserve"> u Zamawiającego,</w:t>
      </w:r>
    </w:p>
    <w:p w14:paraId="1CA781AC" w14:textId="77777777" w:rsidR="00AF5A25" w:rsidRPr="002D586C" w:rsidRDefault="00AF5A25" w:rsidP="002D586C">
      <w:pPr>
        <w:numPr>
          <w:ilvl w:val="0"/>
          <w:numId w:val="8"/>
        </w:numPr>
        <w:spacing w:after="0" w:line="276" w:lineRule="auto"/>
        <w:ind w:left="851" w:hanging="284"/>
        <w:jc w:val="both"/>
      </w:pPr>
      <w:r w:rsidRPr="002D586C">
        <w:t xml:space="preserve">będzie to konieczne ze względu na zapewnienie bezpieczeństwa lub zapobieżenie awarii, </w:t>
      </w:r>
      <w:r w:rsidRPr="002D586C">
        <w:br/>
        <w:t>albo będzie to konieczne ze względu na zmianę powszechnie obowiązujących przepisów prawa,</w:t>
      </w:r>
    </w:p>
    <w:p w14:paraId="612667E4" w14:textId="77777777" w:rsidR="00EF7F70" w:rsidRPr="002D586C" w:rsidRDefault="00AF5A25" w:rsidP="002D586C">
      <w:pPr>
        <w:numPr>
          <w:ilvl w:val="0"/>
          <w:numId w:val="8"/>
        </w:numPr>
        <w:spacing w:after="0" w:line="276" w:lineRule="auto"/>
        <w:ind w:left="851" w:hanging="284"/>
        <w:jc w:val="both"/>
      </w:pPr>
      <w:r w:rsidRPr="002D586C">
        <w:t>zmiana w inny sposób dostarczy pożytku Zamawiającemu.</w:t>
      </w:r>
    </w:p>
    <w:p w14:paraId="196C8FD0" w14:textId="77777777" w:rsidR="00AF5A25" w:rsidRPr="002D586C" w:rsidRDefault="00AF5A25" w:rsidP="002D586C">
      <w:pPr>
        <w:numPr>
          <w:ilvl w:val="0"/>
          <w:numId w:val="8"/>
        </w:numPr>
        <w:spacing w:after="0" w:line="276" w:lineRule="auto"/>
        <w:ind w:left="851" w:hanging="284"/>
        <w:jc w:val="both"/>
      </w:pPr>
      <w:r w:rsidRPr="002D586C">
        <w:t xml:space="preserve">zmiany te nie spowodują zmiany ogólnych warunków umowy i nie będą miały wpływu na wynagrodzenie należne Wykonawcy. </w:t>
      </w:r>
    </w:p>
    <w:p w14:paraId="74D5ED4F" w14:textId="77777777" w:rsidR="00AF5A25" w:rsidRPr="002D586C" w:rsidRDefault="00AF5A25" w:rsidP="002D586C">
      <w:pPr>
        <w:pStyle w:val="Akapitzlist"/>
        <w:numPr>
          <w:ilvl w:val="0"/>
          <w:numId w:val="3"/>
        </w:numPr>
        <w:spacing w:after="0" w:line="276" w:lineRule="auto"/>
        <w:ind w:left="426" w:hanging="426"/>
        <w:jc w:val="both"/>
      </w:pPr>
      <w:r w:rsidRPr="002D586C">
        <w:t xml:space="preserve">Pozostałe zmiany </w:t>
      </w:r>
    </w:p>
    <w:p w14:paraId="4DFDEC3B" w14:textId="77777777" w:rsidR="00AF5A25" w:rsidRPr="002D586C" w:rsidRDefault="00AF5A25" w:rsidP="002D586C">
      <w:pPr>
        <w:pStyle w:val="Akapitzlist"/>
        <w:numPr>
          <w:ilvl w:val="0"/>
          <w:numId w:val="9"/>
        </w:numPr>
        <w:spacing w:after="0" w:line="276" w:lineRule="auto"/>
        <w:ind w:left="851" w:hanging="284"/>
        <w:jc w:val="both"/>
      </w:pPr>
      <w:r w:rsidRPr="002D586C">
        <w:t>zmiana obowiązującej stawki VAT:</w:t>
      </w:r>
    </w:p>
    <w:p w14:paraId="215C6914" w14:textId="77777777" w:rsidR="00AF5A25" w:rsidRPr="002D586C" w:rsidRDefault="00AF5A25" w:rsidP="002D586C">
      <w:pPr>
        <w:pStyle w:val="Akapitzlist"/>
        <w:numPr>
          <w:ilvl w:val="0"/>
          <w:numId w:val="34"/>
        </w:numPr>
        <w:spacing w:after="0" w:line="276" w:lineRule="auto"/>
        <w:jc w:val="both"/>
      </w:pPr>
      <w:r w:rsidRPr="002D586C">
        <w:t>jeśli zmiana stawki VAT będzie powodować zwiększenie kosztów wykonania umowy po stronie Wykonawcy, Zamawiający dopuszcza możliwość zwiększenia wynagrodzenia o kwotę równą różnicy w kwocie podatku VAT zapłaconego przez wykonawcę,</w:t>
      </w:r>
    </w:p>
    <w:p w14:paraId="7137EF57" w14:textId="77777777" w:rsidR="00AF5A25" w:rsidRPr="002D586C" w:rsidRDefault="00AF5A25" w:rsidP="002D586C">
      <w:pPr>
        <w:pStyle w:val="Akapitzlist"/>
        <w:numPr>
          <w:ilvl w:val="0"/>
          <w:numId w:val="34"/>
        </w:numPr>
        <w:spacing w:after="0" w:line="276" w:lineRule="auto"/>
        <w:jc w:val="both"/>
      </w:pPr>
      <w:r w:rsidRPr="002D586C">
        <w:t>jeśli zmiana stawki VAT będzie powodować zmniejszenie kosztów wykonania umowy po stronie Wykonawcy, Zamawiający dopuszcza możliwość zmniejszenia wynagrodzenia o kwotę stanowiącą różnicę kwoty podatku VAT do zapłacenia przez wykonawcę,</w:t>
      </w:r>
    </w:p>
    <w:p w14:paraId="09E5DCF6" w14:textId="77777777" w:rsidR="00AF5A25" w:rsidRPr="002D586C" w:rsidRDefault="00AF5A25" w:rsidP="002D586C">
      <w:pPr>
        <w:pStyle w:val="Akapitzlist"/>
        <w:numPr>
          <w:ilvl w:val="0"/>
          <w:numId w:val="9"/>
        </w:numPr>
        <w:spacing w:after="0" w:line="276" w:lineRule="auto"/>
        <w:ind w:left="851" w:hanging="284"/>
        <w:jc w:val="both"/>
      </w:pPr>
      <w:r w:rsidRPr="002D586C">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w:t>
      </w:r>
      <w:r w:rsidR="00BF25E0" w:rsidRPr="002D586C">
        <w:t>pracami</w:t>
      </w:r>
      <w:r w:rsidRPr="002D586C">
        <w:t>.</w:t>
      </w:r>
    </w:p>
    <w:p w14:paraId="525A82B0" w14:textId="77777777" w:rsidR="00AF5A25" w:rsidRPr="002D586C" w:rsidRDefault="00AF5A25" w:rsidP="002D586C">
      <w:pPr>
        <w:pStyle w:val="Akapitzlist"/>
        <w:numPr>
          <w:ilvl w:val="0"/>
          <w:numId w:val="9"/>
        </w:numPr>
        <w:spacing w:after="0" w:line="276" w:lineRule="auto"/>
        <w:ind w:left="851" w:hanging="284"/>
        <w:jc w:val="both"/>
      </w:pPr>
      <w:r w:rsidRPr="002D586C">
        <w:t xml:space="preserve">zmian wysokości minimalnego wynagrodzenia za pracę albo wysokości minimalnej stawki godzinowej, ustalonych na podstawie przepisów ustawy z dnia 7 kwietnia 2017 r. (Dz.U. z 2017 poz. 847) o minimalnym wynagrodzeniu za pracę, </w:t>
      </w:r>
    </w:p>
    <w:p w14:paraId="7554720D" w14:textId="77777777" w:rsidR="00AF5A25" w:rsidRPr="002D586C" w:rsidRDefault="00AF5A25" w:rsidP="002D586C">
      <w:pPr>
        <w:pStyle w:val="Akapitzlist"/>
        <w:numPr>
          <w:ilvl w:val="0"/>
          <w:numId w:val="9"/>
        </w:numPr>
        <w:spacing w:after="0" w:line="276" w:lineRule="auto"/>
        <w:ind w:left="851" w:hanging="284"/>
        <w:jc w:val="both"/>
      </w:pPr>
      <w:r w:rsidRPr="002D586C">
        <w:t xml:space="preserve">zasad podlegania ubezpieczeniom społecznym lub ubezpieczeniu zdrowotnemu lub wysokości stawki składki na ubezpieczenia społeczne lub zdrowotne, jeżeli zmiany te będą miały wpływ na koszty wykonania zamówienia przez Wykonawcę, </w:t>
      </w:r>
    </w:p>
    <w:p w14:paraId="43A84DF0" w14:textId="77777777" w:rsidR="00AF5A25" w:rsidRDefault="00AF5A25" w:rsidP="002D586C">
      <w:pPr>
        <w:pStyle w:val="Akapitzlist"/>
        <w:numPr>
          <w:ilvl w:val="0"/>
          <w:numId w:val="9"/>
        </w:numPr>
        <w:spacing w:after="0" w:line="276" w:lineRule="auto"/>
        <w:ind w:left="851" w:hanging="284"/>
        <w:jc w:val="both"/>
      </w:pPr>
      <w:r w:rsidRPr="002D586C">
        <w:t>Zmiana umowy wynikająca z zapisów lit.</w:t>
      </w:r>
      <w:r w:rsidR="00BF25E0" w:rsidRPr="002D586C">
        <w:t xml:space="preserve"> </w:t>
      </w:r>
      <w:r w:rsidRPr="002D586C">
        <w:t xml:space="preserve">c i d będzie mogła być dokonana w przypadku, gdy zmiany te będą miały wpływ na koszty wykonania zamówienia przez Wykonawcę. Wykonawca będzie zobowiązany udokumentować Zamawiającemu wpływ </w:t>
      </w:r>
      <w:r w:rsidR="00BF25E0" w:rsidRPr="002D586C">
        <w:t>tych</w:t>
      </w:r>
      <w:r w:rsidRPr="002D586C">
        <w:t xml:space="preserve"> zmian na </w:t>
      </w:r>
      <w:r w:rsidRPr="002D586C">
        <w:lastRenderedPageBreak/>
        <w:t>koszty wykonania przedmiotowego zamówienia. Każda zmiana kwoty wynagrodzenia Wykonawcy będzie musiała być poparta odwołaniem się Wykonawcy do stosownych wyliczeń, które przybiorą postać dokumentów załączonych do umów.</w:t>
      </w:r>
    </w:p>
    <w:p w14:paraId="64AA407A" w14:textId="77777777" w:rsidR="002D586C" w:rsidRPr="002D586C" w:rsidRDefault="002D586C" w:rsidP="002D586C">
      <w:pPr>
        <w:pStyle w:val="Akapitzlist"/>
        <w:spacing w:after="0" w:line="276" w:lineRule="auto"/>
        <w:ind w:left="851"/>
        <w:jc w:val="both"/>
      </w:pPr>
    </w:p>
    <w:p w14:paraId="2AC2DBB6" w14:textId="3AB4B9B9" w:rsidR="004870DF" w:rsidRPr="002D586C" w:rsidRDefault="004870DF" w:rsidP="002D586C">
      <w:pPr>
        <w:widowControl w:val="0"/>
        <w:spacing w:after="0" w:line="276" w:lineRule="auto"/>
        <w:jc w:val="center"/>
        <w:rPr>
          <w:rFonts w:cs="Tahoma"/>
          <w:b/>
          <w:snapToGrid w:val="0"/>
        </w:rPr>
      </w:pPr>
      <w:r w:rsidRPr="002D586C">
        <w:rPr>
          <w:rFonts w:cs="Tahoma"/>
          <w:b/>
          <w:snapToGrid w:val="0"/>
        </w:rPr>
        <w:t xml:space="preserve">§ </w:t>
      </w:r>
      <w:r w:rsidR="00854105" w:rsidRPr="002D586C">
        <w:rPr>
          <w:rFonts w:cs="Tahoma"/>
          <w:b/>
          <w:snapToGrid w:val="0"/>
        </w:rPr>
        <w:t>15</w:t>
      </w:r>
    </w:p>
    <w:p w14:paraId="1073A1B2" w14:textId="77777777" w:rsidR="004870DF" w:rsidRPr="002D586C" w:rsidRDefault="004870DF" w:rsidP="002D586C">
      <w:pPr>
        <w:widowControl w:val="0"/>
        <w:spacing w:after="0" w:line="276" w:lineRule="auto"/>
        <w:jc w:val="center"/>
        <w:rPr>
          <w:rFonts w:cs="Tahoma"/>
          <w:b/>
          <w:snapToGrid w:val="0"/>
        </w:rPr>
      </w:pPr>
      <w:r w:rsidRPr="002D586C">
        <w:rPr>
          <w:rFonts w:cs="Tahoma"/>
          <w:b/>
          <w:snapToGrid w:val="0"/>
        </w:rPr>
        <w:t>Odstąpienie od umowy i odpowiedzialność</w:t>
      </w:r>
    </w:p>
    <w:p w14:paraId="3F0EF591" w14:textId="77777777" w:rsidR="004870DF" w:rsidRPr="002D586C" w:rsidRDefault="004870DF" w:rsidP="002D586C">
      <w:pPr>
        <w:pStyle w:val="Akapitzlist"/>
        <w:spacing w:after="0" w:line="276" w:lineRule="auto"/>
        <w:ind w:left="426"/>
        <w:jc w:val="both"/>
      </w:pPr>
    </w:p>
    <w:p w14:paraId="3BEF9597" w14:textId="77777777" w:rsidR="004870DF" w:rsidRPr="002D586C" w:rsidRDefault="004870DF" w:rsidP="002D586C">
      <w:pPr>
        <w:pStyle w:val="Akapitzlist"/>
        <w:numPr>
          <w:ilvl w:val="0"/>
          <w:numId w:val="17"/>
        </w:numPr>
        <w:spacing w:after="0" w:line="276" w:lineRule="auto"/>
        <w:ind w:left="426" w:hanging="426"/>
        <w:jc w:val="both"/>
      </w:pPr>
      <w:r w:rsidRPr="002D586C">
        <w:t>Oprócz przypadków określonych w kodeksie cywilnym, Zamawiający może odstąpić od umowy, w następujących przypadkach:</w:t>
      </w:r>
    </w:p>
    <w:p w14:paraId="714A9A7E" w14:textId="77777777" w:rsidR="004870DF" w:rsidRPr="002D586C" w:rsidRDefault="004870DF" w:rsidP="002D586C">
      <w:pPr>
        <w:pStyle w:val="Akapitzlist"/>
        <w:numPr>
          <w:ilvl w:val="7"/>
          <w:numId w:val="18"/>
        </w:numPr>
        <w:spacing w:after="0" w:line="276" w:lineRule="auto"/>
        <w:ind w:left="851" w:hanging="284"/>
        <w:jc w:val="both"/>
      </w:pPr>
      <w:r w:rsidRPr="002D586C">
        <w:t>w razie wystąpienia istotnej zmiany okoliczności powodującej, że wykonanie umowy nie leży interesie publicznym. Odstąpienie od umowy przez Zamawiającego w tym przypadku powinno nastąpić w terminie 30 dni od powzięcia wiadomości o powyższych okolicznościach.</w:t>
      </w:r>
    </w:p>
    <w:p w14:paraId="5615CF67" w14:textId="09E7683C" w:rsidR="00520828" w:rsidRPr="002D586C" w:rsidRDefault="004870DF" w:rsidP="002D586C">
      <w:pPr>
        <w:pStyle w:val="Akapitzlist"/>
        <w:numPr>
          <w:ilvl w:val="7"/>
          <w:numId w:val="18"/>
        </w:numPr>
        <w:spacing w:after="0" w:line="276" w:lineRule="auto"/>
        <w:ind w:left="851" w:hanging="284"/>
        <w:jc w:val="both"/>
      </w:pPr>
      <w:r w:rsidRPr="002D586C">
        <w:t xml:space="preserve">zwłoka Wykonawcy w wykonaniu umowy w stosunku do terminu końcowego realizacji Umowy, wynikającego z § </w:t>
      </w:r>
      <w:r w:rsidR="00930900" w:rsidRPr="002D586C">
        <w:t xml:space="preserve">2 ust. 1, </w:t>
      </w:r>
      <w:r w:rsidRPr="002D586C">
        <w:t>wynikającą z wyłącznej winy Wykonawcy, jeżeli zwłoka ta przekracza 30 dni, a po upływie tego terminu Zamawiający wyznaczył Wykonawcy na piśmie (pod rygorem nieważności) dodatkowy, nie krótszy jednak niż 14 dni termin na wykonanie umowy, który to termin nie został przez Wykonawcę dotrzymany;</w:t>
      </w:r>
      <w:r w:rsidR="00520828" w:rsidRPr="002D586C">
        <w:rPr>
          <w:rFonts w:eastAsia="Times New Roman" w:cstheme="minorHAnsi"/>
          <w:lang w:eastAsia="pl-PL"/>
        </w:rPr>
        <w:t xml:space="preserve"> </w:t>
      </w:r>
    </w:p>
    <w:p w14:paraId="1DC29789" w14:textId="77777777" w:rsidR="007475B9" w:rsidRPr="002D586C" w:rsidRDefault="00520828" w:rsidP="002D586C">
      <w:pPr>
        <w:pStyle w:val="Akapitzlist"/>
        <w:numPr>
          <w:ilvl w:val="7"/>
          <w:numId w:val="18"/>
        </w:numPr>
        <w:spacing w:after="0" w:line="276" w:lineRule="auto"/>
        <w:ind w:left="851" w:hanging="284"/>
        <w:jc w:val="both"/>
      </w:pPr>
      <w:r w:rsidRPr="002D586C">
        <w:t>Wykonawca bez uzasadnionych przyczyn nie rozpoczął prac w terminie określonym Umową oraz nie podjął ich pomimo wezwania Za</w:t>
      </w:r>
      <w:r w:rsidR="007475B9" w:rsidRPr="002D586C">
        <w:t>mawiającego złożonego na piśmie;</w:t>
      </w:r>
    </w:p>
    <w:p w14:paraId="4D3C1293" w14:textId="77777777" w:rsidR="007475B9" w:rsidRPr="002D586C" w:rsidRDefault="007475B9" w:rsidP="002D586C">
      <w:pPr>
        <w:pStyle w:val="Akapitzlist"/>
        <w:numPr>
          <w:ilvl w:val="7"/>
          <w:numId w:val="18"/>
        </w:numPr>
        <w:spacing w:after="0" w:line="276" w:lineRule="auto"/>
        <w:ind w:left="851" w:hanging="284"/>
        <w:jc w:val="both"/>
      </w:pPr>
      <w:r w:rsidRPr="002D586C">
        <w:t>zostanie ogłoszona upadłość lub rozwiązanie przedsiębiorstwa Wykonawcy;</w:t>
      </w:r>
    </w:p>
    <w:p w14:paraId="14A166E6" w14:textId="0D967228" w:rsidR="007475B9" w:rsidRPr="002D586C" w:rsidRDefault="007475B9" w:rsidP="002D586C">
      <w:pPr>
        <w:pStyle w:val="Akapitzlist"/>
        <w:numPr>
          <w:ilvl w:val="7"/>
          <w:numId w:val="18"/>
        </w:numPr>
        <w:spacing w:after="0" w:line="276" w:lineRule="auto"/>
        <w:ind w:left="851" w:hanging="284"/>
        <w:jc w:val="both"/>
      </w:pPr>
      <w:r w:rsidRPr="002D586C">
        <w:t xml:space="preserve">bez wyznaczania dodatkowego terminu, kiedy Wykonawca opóźnia się z rozpoczęciem lub ukończeniem Przedmiotu Umowy tak dalece, że nie jest prawdopodobne żeby zdołał go ukończyć w terminie określonym w § </w:t>
      </w:r>
      <w:r w:rsidR="00165FFE" w:rsidRPr="002D586C">
        <w:t xml:space="preserve">2 ust. 1 </w:t>
      </w:r>
      <w:r w:rsidRPr="002D586C">
        <w:t>lub też z przyczyn nieleżących po stronie Zamawiającego przerwie wykonywanie Umowy na okres dłuższy niż 20 dni</w:t>
      </w:r>
      <w:r w:rsidR="00CF7567" w:rsidRPr="002D586C">
        <w:t>.</w:t>
      </w:r>
    </w:p>
    <w:p w14:paraId="0EF542B3" w14:textId="77777777" w:rsidR="0085383B" w:rsidRPr="002D586C" w:rsidRDefault="004870DF" w:rsidP="002D586C">
      <w:pPr>
        <w:pStyle w:val="Akapitzlist"/>
        <w:numPr>
          <w:ilvl w:val="0"/>
          <w:numId w:val="17"/>
        </w:numPr>
        <w:spacing w:after="0" w:line="276" w:lineRule="auto"/>
        <w:ind w:left="426" w:hanging="426"/>
        <w:jc w:val="both"/>
      </w:pPr>
      <w:r w:rsidRPr="002D586C">
        <w:t xml:space="preserve">Wykonawca może </w:t>
      </w:r>
      <w:r w:rsidR="0085383B" w:rsidRPr="002D586C">
        <w:t>odstąpić od umowy</w:t>
      </w:r>
      <w:r w:rsidRPr="002D586C">
        <w:t xml:space="preserve"> w przypadku, gdy</w:t>
      </w:r>
      <w:r w:rsidR="0085383B" w:rsidRPr="002D586C">
        <w:t>:</w:t>
      </w:r>
    </w:p>
    <w:p w14:paraId="720C88E4" w14:textId="29088ECB" w:rsidR="004870DF" w:rsidRPr="002D586C" w:rsidRDefault="004870DF" w:rsidP="002D586C">
      <w:pPr>
        <w:pStyle w:val="Akapitzlist"/>
        <w:numPr>
          <w:ilvl w:val="0"/>
          <w:numId w:val="21"/>
        </w:numPr>
        <w:spacing w:after="0" w:line="276" w:lineRule="auto"/>
        <w:ind w:left="851" w:hanging="284"/>
        <w:jc w:val="both"/>
      </w:pPr>
      <w:r w:rsidRPr="002D586C">
        <w:t xml:space="preserve">opóźnienie Zamawiającego w zapłacie wynagrodzenia Wykonawcy w stosunku do </w:t>
      </w:r>
      <w:r w:rsidR="00165FFE" w:rsidRPr="002D586C">
        <w:t xml:space="preserve">terminu określonego </w:t>
      </w:r>
      <w:r w:rsidRPr="002D586C">
        <w:t xml:space="preserve">w § </w:t>
      </w:r>
      <w:r w:rsidR="00854105" w:rsidRPr="002D586C">
        <w:t xml:space="preserve">6 ust. 1, </w:t>
      </w:r>
      <w:r w:rsidRPr="002D586C">
        <w:t xml:space="preserve">jeżeli opóźnienie to przekracza 30 dni, a po upływie tego terminu Wykonawca wyznaczył Zamawiającemu na piśmie (pod rygorem nieważności) dodatkowy, nie krótszy jednak niż 14 dni termin na dokonanie płatności umowy, który to termin nie został </w:t>
      </w:r>
      <w:r w:rsidR="0085383B" w:rsidRPr="002D586C">
        <w:t>przez Zamawiającego dotrzymany;</w:t>
      </w:r>
    </w:p>
    <w:p w14:paraId="40920310" w14:textId="0CE6F04F" w:rsidR="004870DF" w:rsidRPr="002D586C" w:rsidRDefault="00CF7567" w:rsidP="002D586C">
      <w:pPr>
        <w:pStyle w:val="Akapitzlist"/>
        <w:numPr>
          <w:ilvl w:val="0"/>
          <w:numId w:val="17"/>
        </w:numPr>
        <w:spacing w:after="0" w:line="276" w:lineRule="auto"/>
        <w:ind w:left="426" w:hanging="426"/>
        <w:jc w:val="both"/>
      </w:pPr>
      <w:r w:rsidRPr="002D586C">
        <w:t>Zamawiający może obciążyć Wykonawcę karą umowną</w:t>
      </w:r>
      <w:r w:rsidR="004870DF" w:rsidRPr="002D586C">
        <w:t xml:space="preserve"> w przypadku nienależytego wykonania warunków umowy:</w:t>
      </w:r>
    </w:p>
    <w:p w14:paraId="3C8C5C92" w14:textId="46611483" w:rsidR="004870DF" w:rsidRPr="002D586C" w:rsidRDefault="00520828" w:rsidP="002D586C">
      <w:pPr>
        <w:pStyle w:val="Akapitzlist"/>
        <w:numPr>
          <w:ilvl w:val="0"/>
          <w:numId w:val="20"/>
        </w:numPr>
        <w:spacing w:after="0" w:line="276" w:lineRule="auto"/>
        <w:ind w:left="851" w:hanging="284"/>
        <w:jc w:val="both"/>
      </w:pPr>
      <w:r w:rsidRPr="002D586C">
        <w:t>Za przekroczenie terminu wykonania Umowy</w:t>
      </w:r>
      <w:r w:rsidR="004870DF" w:rsidRPr="002D586C">
        <w:t xml:space="preserve">, określonego w §  </w:t>
      </w:r>
      <w:r w:rsidR="00913934" w:rsidRPr="002D586C">
        <w:t xml:space="preserve">2 ust. 1 </w:t>
      </w:r>
      <w:r w:rsidRPr="002D586C">
        <w:t>U</w:t>
      </w:r>
      <w:r w:rsidR="004870DF" w:rsidRPr="002D586C">
        <w:t xml:space="preserve">mowy, w wysokości </w:t>
      </w:r>
      <w:r w:rsidRPr="002D586C">
        <w:t>0,</w:t>
      </w:r>
      <w:r w:rsidR="004870DF" w:rsidRPr="002D586C">
        <w:t xml:space="preserve">1% wartości </w:t>
      </w:r>
      <w:r w:rsidRPr="002D586C">
        <w:t>zamówienia</w:t>
      </w:r>
      <w:r w:rsidR="006F1C8C" w:rsidRPr="002D586C">
        <w:t xml:space="preserve"> brutto, za każdy dzień zwłoki;</w:t>
      </w:r>
    </w:p>
    <w:p w14:paraId="6FC82C1F" w14:textId="155CCCD8" w:rsidR="00520828" w:rsidRPr="002D586C" w:rsidRDefault="00520828" w:rsidP="002D586C">
      <w:pPr>
        <w:pStyle w:val="Akapitzlist"/>
        <w:numPr>
          <w:ilvl w:val="0"/>
          <w:numId w:val="19"/>
        </w:numPr>
        <w:spacing w:after="0" w:line="276" w:lineRule="auto"/>
        <w:ind w:left="851" w:hanging="284"/>
        <w:jc w:val="both"/>
      </w:pPr>
      <w:r w:rsidRPr="002D586C">
        <w:t xml:space="preserve">za opóźnienie w usunięciu wad i usterek, o których mowa w §  </w:t>
      </w:r>
      <w:r w:rsidR="00913934" w:rsidRPr="002D586C">
        <w:t xml:space="preserve">5 ust. 8 </w:t>
      </w:r>
      <w:r w:rsidRPr="002D586C">
        <w:t xml:space="preserve">Umowy, Wykonawca zapłaci karę umowną w wysokości 0,02 % wynagrodzenia brutto przysługującego Wykonawcy określonego w § </w:t>
      </w:r>
      <w:r w:rsidR="004E5C2F" w:rsidRPr="002D586C">
        <w:t>2 ust. 1</w:t>
      </w:r>
      <w:r w:rsidRPr="002D586C">
        <w:t xml:space="preserve"> za każdy dzień opóźnienia licząc od dnia wyznaczonego na usunięcie usterek lub wad</w:t>
      </w:r>
      <w:r w:rsidR="007475B9" w:rsidRPr="002D586C">
        <w:t>;</w:t>
      </w:r>
    </w:p>
    <w:p w14:paraId="6D518E5B" w14:textId="242B397C" w:rsidR="004870DF" w:rsidRPr="002D586C" w:rsidRDefault="004870DF" w:rsidP="002D586C">
      <w:pPr>
        <w:pStyle w:val="Akapitzlist"/>
        <w:numPr>
          <w:ilvl w:val="0"/>
          <w:numId w:val="19"/>
        </w:numPr>
        <w:spacing w:after="0" w:line="276" w:lineRule="auto"/>
        <w:ind w:left="851" w:hanging="284"/>
        <w:jc w:val="both"/>
      </w:pPr>
      <w:r w:rsidRPr="002D586C">
        <w:t>w przypadku odstąpienia od umowy przez Wykonawcę lub przez</w:t>
      </w:r>
      <w:r w:rsidR="006F1C8C" w:rsidRPr="002D586C">
        <w:t xml:space="preserve"> Zamawiającego z winy Wykonawcy - </w:t>
      </w:r>
      <w:r w:rsidRPr="002D586C">
        <w:t>w wysokości 10% wartości</w:t>
      </w:r>
      <w:r w:rsidR="00520828" w:rsidRPr="002D586C">
        <w:t xml:space="preserve"> </w:t>
      </w:r>
      <w:r w:rsidR="00CF7567" w:rsidRPr="002D586C">
        <w:t>netto</w:t>
      </w:r>
      <w:r w:rsidRPr="002D586C">
        <w:t xml:space="preserve"> wynagrodzenia należnego Wykonawcy, z tytułu realizacji Umowy.</w:t>
      </w:r>
    </w:p>
    <w:p w14:paraId="6CCF24E1" w14:textId="77777777" w:rsidR="004870DF" w:rsidRPr="002D586C" w:rsidRDefault="004870DF" w:rsidP="002D586C">
      <w:pPr>
        <w:pStyle w:val="Akapitzlist"/>
        <w:numPr>
          <w:ilvl w:val="0"/>
          <w:numId w:val="17"/>
        </w:numPr>
        <w:spacing w:after="0" w:line="276" w:lineRule="auto"/>
        <w:ind w:left="426" w:hanging="426"/>
        <w:jc w:val="both"/>
      </w:pPr>
      <w:r w:rsidRPr="002D586C">
        <w:t xml:space="preserve">Kary umowne płatne będą w terminie 14. dni kalendarzowych od daty wystawienia noty obciążeniowej przez Zamawiającego. </w:t>
      </w:r>
    </w:p>
    <w:p w14:paraId="61C6B443" w14:textId="77777777" w:rsidR="004870DF" w:rsidRPr="002D586C" w:rsidRDefault="004870DF" w:rsidP="002D586C">
      <w:pPr>
        <w:pStyle w:val="Akapitzlist"/>
        <w:numPr>
          <w:ilvl w:val="0"/>
          <w:numId w:val="17"/>
        </w:numPr>
        <w:spacing w:after="0" w:line="276" w:lineRule="auto"/>
        <w:ind w:left="426" w:hanging="426"/>
        <w:jc w:val="both"/>
      </w:pPr>
      <w:r w:rsidRPr="002D586C">
        <w:t xml:space="preserve">Zamawiającemu przysługuje prawo dochodzenia odszkodowania przewyższającego wysokość zastrzeżonych kar umownych na zasadach ogólnych </w:t>
      </w:r>
      <w:r w:rsidR="003315C6" w:rsidRPr="002D586C">
        <w:t>określonych w kodeksie cywilnym.</w:t>
      </w:r>
    </w:p>
    <w:p w14:paraId="1EFE572B" w14:textId="7490FD0A" w:rsidR="004870DF" w:rsidRPr="002D586C" w:rsidRDefault="004870DF" w:rsidP="002D586C">
      <w:pPr>
        <w:pStyle w:val="Akapitzlist"/>
        <w:numPr>
          <w:ilvl w:val="0"/>
          <w:numId w:val="17"/>
        </w:numPr>
        <w:spacing w:after="0" w:line="276" w:lineRule="auto"/>
        <w:ind w:left="426" w:hanging="426"/>
        <w:jc w:val="both"/>
      </w:pPr>
      <w:r w:rsidRPr="002D586C">
        <w:lastRenderedPageBreak/>
        <w:t xml:space="preserve">Wykonawca wyraża zgodę na potrącenie przez Zamawiającego kar umownych należnych Zamawiającemu z wynagrodzenia Wykonawcy, o którym mowa w § </w:t>
      </w:r>
      <w:r w:rsidR="00586B64" w:rsidRPr="002D586C">
        <w:t>6 ust. 1</w:t>
      </w:r>
      <w:r w:rsidR="00854105" w:rsidRPr="002D586C">
        <w:t xml:space="preserve"> </w:t>
      </w:r>
      <w:r w:rsidR="003315C6" w:rsidRPr="002D586C">
        <w:t xml:space="preserve">oraz </w:t>
      </w:r>
      <w:r w:rsidR="004B48CC" w:rsidRPr="002D586C">
        <w:t xml:space="preserve">złożonego przez Wykonawcę </w:t>
      </w:r>
      <w:r w:rsidR="003315C6" w:rsidRPr="002D586C">
        <w:t>zabezpieczenia prawidłowego wykonania umowy.</w:t>
      </w:r>
    </w:p>
    <w:p w14:paraId="4E19E920" w14:textId="77777777" w:rsidR="003315C6" w:rsidRPr="002D586C" w:rsidRDefault="003315C6" w:rsidP="002D586C">
      <w:pPr>
        <w:pStyle w:val="Akapitzlist"/>
        <w:numPr>
          <w:ilvl w:val="0"/>
          <w:numId w:val="17"/>
        </w:numPr>
        <w:spacing w:after="0" w:line="276" w:lineRule="auto"/>
        <w:ind w:left="426" w:hanging="426"/>
        <w:jc w:val="both"/>
      </w:pPr>
      <w:r w:rsidRPr="002D586C">
        <w:t>Kary umowne o których mowa w niniejszym paragrafie, mogą być naliczane niezależnie od siebie.</w:t>
      </w:r>
    </w:p>
    <w:p w14:paraId="53113D0D" w14:textId="77777777" w:rsidR="007475B9" w:rsidRPr="002D586C" w:rsidRDefault="003315C6" w:rsidP="002D586C">
      <w:pPr>
        <w:pStyle w:val="Akapitzlist"/>
        <w:numPr>
          <w:ilvl w:val="0"/>
          <w:numId w:val="17"/>
        </w:numPr>
        <w:spacing w:after="0" w:line="276" w:lineRule="auto"/>
        <w:ind w:left="426" w:hanging="426"/>
        <w:jc w:val="both"/>
      </w:pPr>
      <w:r w:rsidRPr="002D586C">
        <w:t>Odstąpienie od Umowy nie skutkuje utratą praw do żądania kar umownych z innych tytułów.</w:t>
      </w:r>
    </w:p>
    <w:p w14:paraId="5760000D" w14:textId="77777777" w:rsidR="007475B9" w:rsidRPr="002D586C" w:rsidRDefault="007475B9" w:rsidP="002D586C">
      <w:pPr>
        <w:pStyle w:val="Akapitzlist"/>
        <w:numPr>
          <w:ilvl w:val="0"/>
          <w:numId w:val="17"/>
        </w:numPr>
        <w:spacing w:after="0" w:line="276" w:lineRule="auto"/>
        <w:ind w:left="426" w:hanging="426"/>
        <w:jc w:val="both"/>
      </w:pPr>
      <w:r w:rsidRPr="002D586C">
        <w:t>Odstąpienie od umowy nastąpi w formie pisemnej pod rygorem nieważności takiego oświadczenia i będzie zawierało uzasadnienie.</w:t>
      </w:r>
    </w:p>
    <w:p w14:paraId="18EED4E2" w14:textId="77777777" w:rsidR="007475B9" w:rsidRPr="002D586C" w:rsidRDefault="007475B9" w:rsidP="002D586C">
      <w:pPr>
        <w:pStyle w:val="Akapitzlist"/>
        <w:numPr>
          <w:ilvl w:val="0"/>
          <w:numId w:val="17"/>
        </w:numPr>
        <w:spacing w:after="0" w:line="276" w:lineRule="auto"/>
        <w:ind w:left="426" w:hanging="426"/>
        <w:jc w:val="both"/>
      </w:pPr>
      <w:r w:rsidRPr="002D586C">
        <w:t xml:space="preserve">Odstąpienie od umowy ma status ex nunc i odnosi się do niespełnionej przed złożeniem oświadczenia części świadczeń Stron. </w:t>
      </w:r>
    </w:p>
    <w:p w14:paraId="1D6993A2" w14:textId="77777777" w:rsidR="004870DF" w:rsidRPr="002D586C" w:rsidRDefault="004870DF" w:rsidP="002D586C">
      <w:pPr>
        <w:pStyle w:val="Akapitzlist"/>
        <w:numPr>
          <w:ilvl w:val="0"/>
          <w:numId w:val="17"/>
        </w:numPr>
        <w:spacing w:after="0" w:line="276" w:lineRule="auto"/>
        <w:ind w:left="426" w:hanging="426"/>
        <w:jc w:val="both"/>
      </w:pPr>
      <w:bookmarkStart w:id="2" w:name="_Ref2140712"/>
      <w:r w:rsidRPr="002D586C">
        <w:t xml:space="preserve">W wypadku wypowiedzenia niniejszej umowy, Wykonawcy w przysługuje wynagrodzenie </w:t>
      </w:r>
      <w:r w:rsidR="007475B9" w:rsidRPr="002D586C">
        <w:t xml:space="preserve">za </w:t>
      </w:r>
      <w:r w:rsidRPr="002D586C">
        <w:t>faktycznie wykonan</w:t>
      </w:r>
      <w:bookmarkEnd w:id="2"/>
      <w:r w:rsidR="007475B9" w:rsidRPr="002D586C">
        <w:t>y zakres prac.</w:t>
      </w:r>
    </w:p>
    <w:p w14:paraId="2B6E80EC" w14:textId="77777777" w:rsidR="004870DF" w:rsidRPr="002D586C" w:rsidRDefault="004870DF" w:rsidP="002D586C">
      <w:pPr>
        <w:spacing w:after="0" w:line="276" w:lineRule="auto"/>
        <w:jc w:val="both"/>
      </w:pPr>
    </w:p>
    <w:p w14:paraId="4954A24B" w14:textId="14046304" w:rsidR="004E5C2F" w:rsidRPr="002D586C" w:rsidRDefault="00AF5A25" w:rsidP="002D586C">
      <w:pPr>
        <w:spacing w:after="0" w:line="276" w:lineRule="auto"/>
        <w:jc w:val="center"/>
        <w:rPr>
          <w:b/>
          <w:bCs/>
        </w:rPr>
      </w:pPr>
      <w:r w:rsidRPr="002D586C">
        <w:rPr>
          <w:b/>
          <w:bCs/>
        </w:rPr>
        <w:t xml:space="preserve">§ </w:t>
      </w:r>
      <w:r w:rsidR="00854105" w:rsidRPr="002D586C">
        <w:rPr>
          <w:b/>
          <w:bCs/>
        </w:rPr>
        <w:t xml:space="preserve">16 </w:t>
      </w:r>
    </w:p>
    <w:p w14:paraId="4EE2F8CD" w14:textId="77777777" w:rsidR="00AF5A25" w:rsidRDefault="00AF5A25" w:rsidP="002D586C">
      <w:pPr>
        <w:spacing w:after="0" w:line="276" w:lineRule="auto"/>
        <w:jc w:val="center"/>
        <w:rPr>
          <w:b/>
          <w:bCs/>
        </w:rPr>
      </w:pPr>
      <w:r w:rsidRPr="002D586C">
        <w:rPr>
          <w:b/>
          <w:bCs/>
        </w:rPr>
        <w:t>Postanowienia końcowe</w:t>
      </w:r>
    </w:p>
    <w:p w14:paraId="72787C9B" w14:textId="77777777" w:rsidR="002D586C" w:rsidRPr="002D586C" w:rsidRDefault="002D586C" w:rsidP="002D586C">
      <w:pPr>
        <w:spacing w:after="0" w:line="276" w:lineRule="auto"/>
        <w:jc w:val="center"/>
        <w:rPr>
          <w:b/>
          <w:bCs/>
        </w:rPr>
      </w:pPr>
    </w:p>
    <w:p w14:paraId="746FBD57" w14:textId="77777777" w:rsidR="00C659E4" w:rsidRPr="002D586C" w:rsidRDefault="00AF5A25" w:rsidP="002D586C">
      <w:pPr>
        <w:pStyle w:val="Akapitzlist"/>
        <w:numPr>
          <w:ilvl w:val="0"/>
          <w:numId w:val="10"/>
        </w:numPr>
        <w:spacing w:after="0" w:line="276" w:lineRule="auto"/>
        <w:ind w:left="426" w:hanging="426"/>
        <w:jc w:val="both"/>
      </w:pPr>
      <w:r w:rsidRPr="002D586C">
        <w:t>Strony będą dążyć do polubownego rozstrzygnięcia wszelkich sporów, jakie mogą wyniknąć w związku z interpretacją lub wykonywaniem niniejszej Um</w:t>
      </w:r>
      <w:r w:rsidR="00C659E4" w:rsidRPr="002D586C">
        <w:t>owy.</w:t>
      </w:r>
    </w:p>
    <w:p w14:paraId="7DBFAFE2" w14:textId="77777777" w:rsidR="004E14C3" w:rsidRPr="002D586C" w:rsidRDefault="004E14C3" w:rsidP="002D586C">
      <w:pPr>
        <w:pStyle w:val="Akapitzlist"/>
        <w:numPr>
          <w:ilvl w:val="0"/>
          <w:numId w:val="10"/>
        </w:numPr>
        <w:spacing w:after="0" w:line="276" w:lineRule="auto"/>
        <w:ind w:left="426" w:hanging="426"/>
        <w:jc w:val="both"/>
      </w:pPr>
      <w:r w:rsidRPr="002D586C">
        <w:t>Wykonawca nie ma prawa dokonywać cesji, przeniesienia bądź obciążenia swoich praw lub obowiązków wynikających z Umowy bez uprzedniej pisemnej zgody Zamawiającego, udzielonej na piśmie pod rygorem nieważności.</w:t>
      </w:r>
    </w:p>
    <w:p w14:paraId="3DCB65EA" w14:textId="77777777" w:rsidR="004E14C3" w:rsidRPr="002D586C" w:rsidRDefault="004E14C3" w:rsidP="002D586C">
      <w:pPr>
        <w:pStyle w:val="Akapitzlist"/>
        <w:numPr>
          <w:ilvl w:val="0"/>
          <w:numId w:val="10"/>
        </w:numPr>
        <w:spacing w:after="0" w:line="276" w:lineRule="auto"/>
        <w:ind w:left="426" w:hanging="426"/>
        <w:jc w:val="both"/>
      </w:pPr>
      <w:r w:rsidRPr="002D586C">
        <w:t>Umowa podlega prawu polskiemu. Wszelkie spory będą poddane pod rozstrzygnięcie sądu powszechnego właściwego dla siedziby Zamawiającego.</w:t>
      </w:r>
    </w:p>
    <w:p w14:paraId="3F11A2BE" w14:textId="77777777" w:rsidR="00C659E4" w:rsidRPr="002D586C" w:rsidRDefault="00AF5A25" w:rsidP="002D586C">
      <w:pPr>
        <w:pStyle w:val="Akapitzlist"/>
        <w:numPr>
          <w:ilvl w:val="0"/>
          <w:numId w:val="10"/>
        </w:numPr>
        <w:spacing w:after="0" w:line="276" w:lineRule="auto"/>
        <w:ind w:left="426" w:hanging="426"/>
        <w:jc w:val="both"/>
      </w:pPr>
      <w:r w:rsidRPr="002D586C">
        <w:t>W sprawach nieuregulowanych niniejszą umową mają zastosowanie przepisy Kodeksu spółek handlowych, Kodeksu cywilnego, Ustawy z 4 lutego 1994 roku o prawie autors</w:t>
      </w:r>
      <w:r w:rsidR="00C659E4" w:rsidRPr="002D586C">
        <w:t>kim i prawach pokrewnych oraz u</w:t>
      </w:r>
      <w:r w:rsidRPr="002D586C">
        <w:t>stawy z dnia 29 stycznia 2004 r. Prawo Zamówień Publicznych.</w:t>
      </w:r>
    </w:p>
    <w:p w14:paraId="229D199C" w14:textId="77777777" w:rsidR="004E14C3" w:rsidRPr="002D586C" w:rsidRDefault="004E14C3" w:rsidP="002D586C">
      <w:pPr>
        <w:pStyle w:val="Akapitzlist"/>
        <w:numPr>
          <w:ilvl w:val="0"/>
          <w:numId w:val="10"/>
        </w:numPr>
        <w:spacing w:after="0" w:line="276" w:lineRule="auto"/>
        <w:ind w:left="426" w:hanging="426"/>
        <w:jc w:val="both"/>
      </w:pPr>
      <w:r w:rsidRPr="002D586C">
        <w:t>Wszelkie zmiany Umowy, jej uzupełnienie lub oświadczenia z nią związane wymagają formy pisemnej pod rygorem nieważności, z uwzględnieniem postanowień art. 144 ustawy – Prawo zamówień publicznych. Zmiany będą dokonywane w postaci aneksów do Umowy, chyba że w Umowie wskazano inaczej.</w:t>
      </w:r>
    </w:p>
    <w:p w14:paraId="7FEC2D31" w14:textId="77777777" w:rsidR="00C659E4" w:rsidRPr="002D586C" w:rsidRDefault="00AF5A25" w:rsidP="002D586C">
      <w:pPr>
        <w:pStyle w:val="Akapitzlist"/>
        <w:numPr>
          <w:ilvl w:val="0"/>
          <w:numId w:val="10"/>
        </w:numPr>
        <w:spacing w:after="0" w:line="276" w:lineRule="auto"/>
        <w:ind w:left="426" w:hanging="426"/>
        <w:jc w:val="both"/>
      </w:pPr>
      <w:r w:rsidRPr="002D586C">
        <w:t>Umowa została sporządzona w dwóch jednobrzmiących egzemplarzach, po jednym egzemplarzu dla każdej ze Stron.</w:t>
      </w:r>
    </w:p>
    <w:p w14:paraId="228EA17F" w14:textId="77777777" w:rsidR="00C659E4" w:rsidRPr="002D586C" w:rsidRDefault="00AF5A25" w:rsidP="002D586C">
      <w:pPr>
        <w:pStyle w:val="Akapitzlist"/>
        <w:numPr>
          <w:ilvl w:val="0"/>
          <w:numId w:val="10"/>
        </w:numPr>
        <w:spacing w:after="0" w:line="276" w:lineRule="auto"/>
        <w:ind w:left="426" w:hanging="426"/>
        <w:jc w:val="both"/>
      </w:pPr>
      <w:r w:rsidRPr="002D586C">
        <w:t xml:space="preserve">Umowa wchodzi w życie z dniem podpisania przez ostatnią ze stron. </w:t>
      </w:r>
    </w:p>
    <w:p w14:paraId="54D63FCE" w14:textId="00A212AE" w:rsidR="00AF5A25" w:rsidRPr="002D586C" w:rsidRDefault="00AF5A25" w:rsidP="002D586C">
      <w:pPr>
        <w:pStyle w:val="Akapitzlist"/>
        <w:numPr>
          <w:ilvl w:val="0"/>
          <w:numId w:val="10"/>
        </w:numPr>
        <w:spacing w:after="0" w:line="276" w:lineRule="auto"/>
        <w:ind w:left="426" w:hanging="426"/>
        <w:jc w:val="both"/>
      </w:pPr>
      <w:r w:rsidRPr="002D586C">
        <w:t xml:space="preserve">Załącznik nr </w:t>
      </w:r>
      <w:r w:rsidR="0077126D" w:rsidRPr="002D586C">
        <w:t xml:space="preserve">1  </w:t>
      </w:r>
      <w:r w:rsidRPr="002D586C">
        <w:t xml:space="preserve">stanowi integralną cześć umowy. </w:t>
      </w:r>
    </w:p>
    <w:p w14:paraId="3A5AA44B" w14:textId="77777777" w:rsidR="00AF5A25" w:rsidRPr="002D586C" w:rsidRDefault="00AF5A25" w:rsidP="002D586C">
      <w:pPr>
        <w:spacing w:after="0" w:line="276" w:lineRule="auto"/>
        <w:jc w:val="both"/>
        <w:rPr>
          <w:b/>
          <w:bCs/>
        </w:rPr>
      </w:pPr>
    </w:p>
    <w:p w14:paraId="425D9EA6" w14:textId="77777777" w:rsidR="00AF5A25" w:rsidRPr="002D586C" w:rsidRDefault="00AF5A25" w:rsidP="002D586C">
      <w:pPr>
        <w:spacing w:after="0" w:line="276" w:lineRule="auto"/>
        <w:jc w:val="both"/>
        <w:rPr>
          <w:b/>
          <w:bCs/>
        </w:rPr>
      </w:pPr>
    </w:p>
    <w:p w14:paraId="1C9C1222" w14:textId="77777777" w:rsidR="0064617E" w:rsidRPr="002D586C" w:rsidRDefault="00AF5A25" w:rsidP="002D586C">
      <w:pPr>
        <w:spacing w:after="0" w:line="276" w:lineRule="auto"/>
        <w:jc w:val="center"/>
        <w:rPr>
          <w:b/>
          <w:bCs/>
        </w:rPr>
      </w:pPr>
      <w:r w:rsidRPr="002D586C">
        <w:rPr>
          <w:b/>
          <w:bCs/>
        </w:rPr>
        <w:t xml:space="preserve">Zamawiający: </w:t>
      </w:r>
      <w:r w:rsidR="00C659E4" w:rsidRPr="002D586C">
        <w:rPr>
          <w:b/>
          <w:bCs/>
        </w:rPr>
        <w:tab/>
      </w:r>
      <w:r w:rsidR="00C659E4" w:rsidRPr="002D586C">
        <w:rPr>
          <w:b/>
          <w:bCs/>
        </w:rPr>
        <w:tab/>
      </w:r>
      <w:r w:rsidR="00C659E4" w:rsidRPr="002D586C">
        <w:rPr>
          <w:b/>
          <w:bCs/>
        </w:rPr>
        <w:tab/>
      </w:r>
      <w:r w:rsidR="00C659E4" w:rsidRPr="002D586C">
        <w:rPr>
          <w:b/>
          <w:bCs/>
        </w:rPr>
        <w:tab/>
      </w:r>
      <w:r w:rsidR="00C659E4" w:rsidRPr="002D586C">
        <w:rPr>
          <w:b/>
          <w:bCs/>
        </w:rPr>
        <w:tab/>
      </w:r>
      <w:r w:rsidR="00C659E4" w:rsidRPr="002D586C">
        <w:rPr>
          <w:b/>
          <w:bCs/>
        </w:rPr>
        <w:tab/>
      </w:r>
      <w:r w:rsidR="00C659E4" w:rsidRPr="002D586C">
        <w:rPr>
          <w:b/>
          <w:bCs/>
        </w:rPr>
        <w:tab/>
      </w:r>
      <w:r w:rsidR="00BF25E0" w:rsidRPr="002D586C">
        <w:rPr>
          <w:b/>
          <w:bCs/>
        </w:rPr>
        <w:t>Wykonawca:</w:t>
      </w:r>
    </w:p>
    <w:sectPr w:rsidR="0064617E" w:rsidRPr="002D586C" w:rsidSect="00916CE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35DAF" w14:textId="77777777" w:rsidR="0011194F" w:rsidRDefault="0011194F" w:rsidP="0064617E">
      <w:pPr>
        <w:spacing w:after="0" w:line="240" w:lineRule="auto"/>
      </w:pPr>
      <w:r>
        <w:separator/>
      </w:r>
    </w:p>
  </w:endnote>
  <w:endnote w:type="continuationSeparator" w:id="0">
    <w:p w14:paraId="6E009A51" w14:textId="77777777" w:rsidR="0011194F" w:rsidRDefault="0011194F" w:rsidP="00646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614058"/>
      <w:docPartObj>
        <w:docPartGallery w:val="Page Numbers (Bottom of Page)"/>
        <w:docPartUnique/>
      </w:docPartObj>
    </w:sdtPr>
    <w:sdtContent>
      <w:p w14:paraId="5AA88886" w14:textId="77777777" w:rsidR="003840A5" w:rsidRDefault="003840A5">
        <w:pPr>
          <w:pStyle w:val="Stopka"/>
          <w:jc w:val="center"/>
        </w:pPr>
        <w:r>
          <w:fldChar w:fldCharType="begin"/>
        </w:r>
        <w:r>
          <w:instrText>PAGE   \* MERGEFORMAT</w:instrText>
        </w:r>
        <w:r>
          <w:fldChar w:fldCharType="separate"/>
        </w:r>
        <w:r w:rsidR="00194723">
          <w:rPr>
            <w:noProof/>
          </w:rPr>
          <w:t>19</w:t>
        </w:r>
        <w:r>
          <w:fldChar w:fldCharType="end"/>
        </w:r>
      </w:p>
    </w:sdtContent>
  </w:sdt>
  <w:p w14:paraId="0E8A53F9" w14:textId="77777777" w:rsidR="003840A5" w:rsidRDefault="003840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061FA" w14:textId="77777777" w:rsidR="0011194F" w:rsidRDefault="0011194F" w:rsidP="0064617E">
      <w:pPr>
        <w:spacing w:after="0" w:line="240" w:lineRule="auto"/>
      </w:pPr>
      <w:r>
        <w:separator/>
      </w:r>
    </w:p>
  </w:footnote>
  <w:footnote w:type="continuationSeparator" w:id="0">
    <w:p w14:paraId="586A4D66" w14:textId="77777777" w:rsidR="0011194F" w:rsidRDefault="0011194F" w:rsidP="006461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3124995C"/>
    <w:lvl w:ilvl="0">
      <w:start w:val="8"/>
      <w:numFmt w:val="decimal"/>
      <w:lvlText w:val="§ %1."/>
      <w:lvlJc w:val="left"/>
      <w:pPr>
        <w:tabs>
          <w:tab w:val="num" w:pos="680"/>
        </w:tabs>
        <w:ind w:left="680" w:hanging="680"/>
      </w:pPr>
      <w:rPr>
        <w:rFonts w:asciiTheme="minorHAnsi" w:hAnsiTheme="minorHAnsi"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ahoma"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Tahoma" w:hAnsi="Tahoma" w:cs="Tahoma"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000000E"/>
    <w:multiLevelType w:val="singleLevel"/>
    <w:tmpl w:val="0000000E"/>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2" w15:restartNumberingAfterBreak="0">
    <w:nsid w:val="025C2BF6"/>
    <w:multiLevelType w:val="hybridMultilevel"/>
    <w:tmpl w:val="5B227A90"/>
    <w:lvl w:ilvl="0" w:tplc="04150019">
      <w:start w:val="1"/>
      <w:numFmt w:val="lowerLetter"/>
      <w:lvlText w:val="%1."/>
      <w:lvlJc w:val="left"/>
      <w:pPr>
        <w:ind w:left="1187" w:hanging="360"/>
      </w:pPr>
    </w:lvl>
    <w:lvl w:ilvl="1" w:tplc="04150019" w:tentative="1">
      <w:start w:val="1"/>
      <w:numFmt w:val="lowerLetter"/>
      <w:lvlText w:val="%2."/>
      <w:lvlJc w:val="left"/>
      <w:pPr>
        <w:ind w:left="1907" w:hanging="360"/>
      </w:pPr>
    </w:lvl>
    <w:lvl w:ilvl="2" w:tplc="0415001B" w:tentative="1">
      <w:start w:val="1"/>
      <w:numFmt w:val="lowerRoman"/>
      <w:lvlText w:val="%3."/>
      <w:lvlJc w:val="right"/>
      <w:pPr>
        <w:ind w:left="2627" w:hanging="180"/>
      </w:pPr>
    </w:lvl>
    <w:lvl w:ilvl="3" w:tplc="0415000F" w:tentative="1">
      <w:start w:val="1"/>
      <w:numFmt w:val="decimal"/>
      <w:lvlText w:val="%4."/>
      <w:lvlJc w:val="left"/>
      <w:pPr>
        <w:ind w:left="3347" w:hanging="360"/>
      </w:pPr>
    </w:lvl>
    <w:lvl w:ilvl="4" w:tplc="04150019" w:tentative="1">
      <w:start w:val="1"/>
      <w:numFmt w:val="lowerLetter"/>
      <w:lvlText w:val="%5."/>
      <w:lvlJc w:val="left"/>
      <w:pPr>
        <w:ind w:left="4067" w:hanging="360"/>
      </w:pPr>
    </w:lvl>
    <w:lvl w:ilvl="5" w:tplc="0415001B" w:tentative="1">
      <w:start w:val="1"/>
      <w:numFmt w:val="lowerRoman"/>
      <w:lvlText w:val="%6."/>
      <w:lvlJc w:val="right"/>
      <w:pPr>
        <w:ind w:left="4787" w:hanging="180"/>
      </w:pPr>
    </w:lvl>
    <w:lvl w:ilvl="6" w:tplc="0415000F" w:tentative="1">
      <w:start w:val="1"/>
      <w:numFmt w:val="decimal"/>
      <w:lvlText w:val="%7."/>
      <w:lvlJc w:val="left"/>
      <w:pPr>
        <w:ind w:left="5507" w:hanging="360"/>
      </w:pPr>
    </w:lvl>
    <w:lvl w:ilvl="7" w:tplc="04150019" w:tentative="1">
      <w:start w:val="1"/>
      <w:numFmt w:val="lowerLetter"/>
      <w:lvlText w:val="%8."/>
      <w:lvlJc w:val="left"/>
      <w:pPr>
        <w:ind w:left="6227" w:hanging="360"/>
      </w:pPr>
    </w:lvl>
    <w:lvl w:ilvl="8" w:tplc="0415001B" w:tentative="1">
      <w:start w:val="1"/>
      <w:numFmt w:val="lowerRoman"/>
      <w:lvlText w:val="%9."/>
      <w:lvlJc w:val="right"/>
      <w:pPr>
        <w:ind w:left="6947" w:hanging="180"/>
      </w:pPr>
    </w:lvl>
  </w:abstractNum>
  <w:abstractNum w:abstractNumId="3" w15:restartNumberingAfterBreak="0">
    <w:nsid w:val="06397725"/>
    <w:multiLevelType w:val="hybridMultilevel"/>
    <w:tmpl w:val="28104452"/>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9220FAF"/>
    <w:multiLevelType w:val="hybridMultilevel"/>
    <w:tmpl w:val="C5A4DDA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9">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E5030"/>
    <w:multiLevelType w:val="hybridMultilevel"/>
    <w:tmpl w:val="32AEAA1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EE043D"/>
    <w:multiLevelType w:val="hybridMultilevel"/>
    <w:tmpl w:val="7A082A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9C1346"/>
    <w:multiLevelType w:val="hybridMultilevel"/>
    <w:tmpl w:val="8DBAC0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FF063A"/>
    <w:multiLevelType w:val="hybridMultilevel"/>
    <w:tmpl w:val="2818860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09D77FE"/>
    <w:multiLevelType w:val="hybridMultilevel"/>
    <w:tmpl w:val="3AE836C6"/>
    <w:lvl w:ilvl="0" w:tplc="0415001B">
      <w:start w:val="1"/>
      <w:numFmt w:val="lowerRoman"/>
      <w:lvlText w:val="%1."/>
      <w:lvlJc w:val="right"/>
      <w:pPr>
        <w:tabs>
          <w:tab w:val="num" w:pos="1080"/>
        </w:tabs>
        <w:ind w:left="1080" w:hanging="360"/>
      </w:pPr>
      <w:rPr>
        <w:rFonts w:hint="default"/>
      </w:rPr>
    </w:lvl>
    <w:lvl w:ilvl="1" w:tplc="1DD6F02E">
      <w:start w:val="1"/>
      <w:numFmt w:val="upp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15:restartNumberingAfterBreak="0">
    <w:nsid w:val="13DC0DBE"/>
    <w:multiLevelType w:val="hybridMultilevel"/>
    <w:tmpl w:val="B4440E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55111C"/>
    <w:multiLevelType w:val="multilevel"/>
    <w:tmpl w:val="5608E512"/>
    <w:lvl w:ilvl="0">
      <w:start w:val="5"/>
      <w:numFmt w:val="decimal"/>
      <w:lvlText w:val="%1."/>
      <w:lvlJc w:val="left"/>
      <w:pPr>
        <w:tabs>
          <w:tab w:val="num" w:pos="360"/>
        </w:tabs>
        <w:ind w:left="360" w:hanging="360"/>
      </w:pPr>
      <w:rPr>
        <w:rFonts w:hint="default"/>
        <w:b w:val="0"/>
        <w:bCs w:val="0"/>
        <w:i w:val="0"/>
        <w:iCs w:val="0"/>
        <w:sz w:val="20"/>
        <w:szCs w:val="20"/>
      </w:rPr>
    </w:lvl>
    <w:lvl w:ilvl="1">
      <w:start w:val="2"/>
      <w:numFmt w:val="decimal"/>
      <w:lvlText w:val="%2."/>
      <w:lvlJc w:val="left"/>
      <w:pPr>
        <w:tabs>
          <w:tab w:val="num" w:pos="680"/>
        </w:tabs>
        <w:ind w:left="680" w:hanging="680"/>
      </w:pPr>
      <w:rPr>
        <w:rFonts w:ascii="Calibri" w:hAnsi="Calibri" w:cs="Tahoma" w:hint="default"/>
        <w:b w:val="0"/>
        <w:bCs w:val="0"/>
        <w:i w:val="0"/>
        <w:iCs w:val="0"/>
        <w:strike w:val="0"/>
        <w:dstrike w:val="0"/>
        <w:sz w:val="20"/>
        <w:szCs w:val="20"/>
      </w:rPr>
    </w:lvl>
    <w:lvl w:ilvl="2">
      <w:start w:val="1"/>
      <w:numFmt w:val="lowerLetter"/>
      <w:lvlText w:val="%3)"/>
      <w:lvlJc w:val="left"/>
      <w:pPr>
        <w:tabs>
          <w:tab w:val="num" w:pos="1361"/>
        </w:tabs>
        <w:ind w:left="1361" w:hanging="681"/>
      </w:pPr>
      <w:rPr>
        <w:rFonts w:ascii="Tahoma" w:hAnsi="Tahoma" w:cs="Tahoma" w:hint="default"/>
        <w:b w:val="0"/>
        <w:bCs w:val="0"/>
        <w:i w:val="0"/>
        <w:iCs w:val="0"/>
        <w:sz w:val="20"/>
        <w:szCs w:val="20"/>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hint="default"/>
      </w:rPr>
    </w:lvl>
    <w:lvl w:ilvl="5">
      <w:start w:val="1"/>
      <w:numFmt w:val="bullet"/>
      <w:lvlText w:val="·"/>
      <w:lvlJc w:val="left"/>
      <w:pPr>
        <w:tabs>
          <w:tab w:val="num" w:pos="2722"/>
        </w:tabs>
        <w:ind w:left="2722" w:hanging="454"/>
      </w:pPr>
      <w:rPr>
        <w:rFonts w:ascii="Symbol" w:hAnsi="Symbol" w:cs="Symbol"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664057A"/>
    <w:multiLevelType w:val="hybridMultilevel"/>
    <w:tmpl w:val="FB4E773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776CE0"/>
    <w:multiLevelType w:val="hybridMultilevel"/>
    <w:tmpl w:val="34364DC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8D3B2A"/>
    <w:multiLevelType w:val="hybridMultilevel"/>
    <w:tmpl w:val="F9248180"/>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21F18D0"/>
    <w:multiLevelType w:val="hybridMultilevel"/>
    <w:tmpl w:val="3A764C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5777BD"/>
    <w:multiLevelType w:val="hybridMultilevel"/>
    <w:tmpl w:val="DE1A1A30"/>
    <w:lvl w:ilvl="0" w:tplc="AC2805F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7" w15:restartNumberingAfterBreak="0">
    <w:nsid w:val="35250928"/>
    <w:multiLevelType w:val="hybridMultilevel"/>
    <w:tmpl w:val="D0423498"/>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5274FDB"/>
    <w:multiLevelType w:val="hybridMultilevel"/>
    <w:tmpl w:val="AFC49E60"/>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 w15:restartNumberingAfterBreak="0">
    <w:nsid w:val="375732E9"/>
    <w:multiLevelType w:val="hybridMultilevel"/>
    <w:tmpl w:val="9578B984"/>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377D70BE"/>
    <w:multiLevelType w:val="hybridMultilevel"/>
    <w:tmpl w:val="0C8EF2A4"/>
    <w:lvl w:ilvl="0" w:tplc="17F80072">
      <w:start w:val="1"/>
      <w:numFmt w:val="decimal"/>
      <w:lvlText w:val="%1."/>
      <w:lvlJc w:val="left"/>
      <w:pPr>
        <w:ind w:left="360" w:hanging="360"/>
      </w:pPr>
      <w:rPr>
        <w:rFonts w:hint="default"/>
        <w:b w:val="0"/>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C7E79A6"/>
    <w:multiLevelType w:val="hybridMultilevel"/>
    <w:tmpl w:val="6D142D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042C6E"/>
    <w:multiLevelType w:val="multilevel"/>
    <w:tmpl w:val="5AC8255A"/>
    <w:lvl w:ilvl="0">
      <w:start w:val="1"/>
      <w:numFmt w:val="decimal"/>
      <w:lvlText w:val="%1."/>
      <w:lvlJc w:val="left"/>
      <w:pPr>
        <w:ind w:left="360" w:hanging="360"/>
      </w:pPr>
      <w:rPr>
        <w:rFonts w:hint="default"/>
        <w:b w:val="0"/>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4B38C0"/>
    <w:multiLevelType w:val="hybridMultilevel"/>
    <w:tmpl w:val="C0423B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3A22C4"/>
    <w:multiLevelType w:val="multilevel"/>
    <w:tmpl w:val="1F348668"/>
    <w:lvl w:ilvl="0">
      <w:start w:val="1"/>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Theme="minorHAnsi" w:hAnsiTheme="minorHAnsi" w:cs="Bookman Old Style" w:hint="default"/>
        <w:b w:val="0"/>
        <w:bCs w:val="0"/>
        <w:i w:val="0"/>
        <w:iCs w:val="0"/>
        <w:sz w:val="20"/>
        <w:szCs w:val="20"/>
      </w:rPr>
    </w:lvl>
    <w:lvl w:ilvl="2">
      <w:start w:val="1"/>
      <w:numFmt w:val="lowerLetter"/>
      <w:lvlText w:val="%3)"/>
      <w:lvlJc w:val="left"/>
      <w:pPr>
        <w:tabs>
          <w:tab w:val="num" w:pos="1191"/>
        </w:tabs>
        <w:ind w:left="1191" w:hanging="511"/>
      </w:pPr>
      <w:rPr>
        <w:rFonts w:ascii="Bookman Old Style" w:hAnsi="Bookman Old Style" w:cs="Bookman Old Style" w:hint="default"/>
        <w:b w:val="0"/>
        <w:bCs w:val="0"/>
        <w:i w:val="0"/>
        <w:iCs w:val="0"/>
        <w:sz w:val="20"/>
        <w:szCs w:val="20"/>
      </w:rPr>
    </w:lvl>
    <w:lvl w:ilvl="3">
      <w:start w:val="1"/>
      <w:numFmt w:val="decimal"/>
      <w:lvlText w:val="(%4)"/>
      <w:lvlJc w:val="left"/>
      <w:pPr>
        <w:tabs>
          <w:tab w:val="num" w:pos="1758"/>
        </w:tabs>
        <w:ind w:left="1758" w:hanging="567"/>
      </w:pPr>
      <w:rPr>
        <w:rFonts w:hint="default"/>
      </w:rPr>
    </w:lvl>
    <w:lvl w:ilvl="4">
      <w:start w:val="1"/>
      <w:numFmt w:val="lowerRoman"/>
      <w:lvlText w:val="%5."/>
      <w:lvlJc w:val="left"/>
      <w:pPr>
        <w:tabs>
          <w:tab w:val="num" w:pos="2325"/>
        </w:tabs>
        <w:ind w:left="2325" w:hanging="567"/>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44A10D2B"/>
    <w:multiLevelType w:val="hybridMultilevel"/>
    <w:tmpl w:val="CBDA126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C80192A"/>
    <w:multiLevelType w:val="hybridMultilevel"/>
    <w:tmpl w:val="3B963B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CF80ED1"/>
    <w:multiLevelType w:val="hybridMultilevel"/>
    <w:tmpl w:val="49D27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E042E73"/>
    <w:multiLevelType w:val="hybridMultilevel"/>
    <w:tmpl w:val="5F1E63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E8B6164"/>
    <w:multiLevelType w:val="hybridMultilevel"/>
    <w:tmpl w:val="C54C96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211904"/>
    <w:multiLevelType w:val="hybridMultilevel"/>
    <w:tmpl w:val="311A0B0A"/>
    <w:lvl w:ilvl="0" w:tplc="FEE67DC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2A93F8C"/>
    <w:multiLevelType w:val="hybridMultilevel"/>
    <w:tmpl w:val="2AA20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C443A4"/>
    <w:multiLevelType w:val="hybridMultilevel"/>
    <w:tmpl w:val="659EBD3A"/>
    <w:lvl w:ilvl="0" w:tplc="AC2805FC">
      <w:start w:val="1"/>
      <w:numFmt w:val="bullet"/>
      <w:lvlText w:val=""/>
      <w:lvlJc w:val="left"/>
      <w:pPr>
        <w:ind w:left="720" w:hanging="360"/>
      </w:pPr>
      <w:rPr>
        <w:rFonts w:ascii="Symbol" w:hAnsi="Symbo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E3124B"/>
    <w:multiLevelType w:val="hybridMultilevel"/>
    <w:tmpl w:val="F942EA0E"/>
    <w:lvl w:ilvl="0" w:tplc="0415000F">
      <w:start w:val="1"/>
      <w:numFmt w:val="decimal"/>
      <w:lvlText w:val="%1."/>
      <w:lvlJc w:val="left"/>
      <w:pPr>
        <w:ind w:left="360" w:hanging="360"/>
      </w:pPr>
    </w:lvl>
    <w:lvl w:ilvl="1" w:tplc="0415001B">
      <w:start w:val="1"/>
      <w:numFmt w:val="lowerRoman"/>
      <w:lvlText w:val="%2."/>
      <w:lvlJc w:val="righ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B1D7B57"/>
    <w:multiLevelType w:val="hybridMultilevel"/>
    <w:tmpl w:val="075215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E627F64"/>
    <w:multiLevelType w:val="hybridMultilevel"/>
    <w:tmpl w:val="DA6619F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1A7434"/>
    <w:multiLevelType w:val="multilevel"/>
    <w:tmpl w:val="DE1A088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rPr>
        <w:rFonts w:ascii="Times New Roman" w:hAnsi="Times New Roman" w:cs="Times New Roman" w:hint="default"/>
        <w:b/>
        <w:sz w:val="22"/>
        <w:szCs w:val="22"/>
      </w:rPr>
    </w:lvl>
    <w:lvl w:ilvl="3">
      <w:start w:val="1"/>
      <w:numFmt w:val="decimal"/>
      <w:pStyle w:val="Nagwek4"/>
      <w:lvlText w:val="%1.%2.%3.%4"/>
      <w:lvlJc w:val="left"/>
      <w:pPr>
        <w:ind w:left="864" w:hanging="864"/>
      </w:pPr>
      <w:rPr>
        <w:sz w:val="22"/>
        <w:szCs w:val="22"/>
      </w:r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8" w15:restartNumberingAfterBreak="0">
    <w:nsid w:val="76D35738"/>
    <w:multiLevelType w:val="hybridMultilevel"/>
    <w:tmpl w:val="AED0E8E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F035CF"/>
    <w:multiLevelType w:val="multilevel"/>
    <w:tmpl w:val="0AD02334"/>
    <w:lvl w:ilvl="0">
      <w:start w:val="1"/>
      <w:numFmt w:val="decimal"/>
      <w:lvlText w:val="%1."/>
      <w:lvlJc w:val="left"/>
      <w:pPr>
        <w:ind w:left="360" w:hanging="360"/>
      </w:pPr>
      <w:rPr>
        <w:rFonts w:hint="default"/>
        <w:b w:val="0"/>
        <w:strike w:val="0"/>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AC82D76"/>
    <w:multiLevelType w:val="hybridMultilevel"/>
    <w:tmpl w:val="0D024C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EAD744F"/>
    <w:multiLevelType w:val="hybridMultilevel"/>
    <w:tmpl w:val="C228F7AC"/>
    <w:lvl w:ilvl="0" w:tplc="2ABE130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F07886"/>
    <w:multiLevelType w:val="hybridMultilevel"/>
    <w:tmpl w:val="16925C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1"/>
  </w:num>
  <w:num w:numId="3">
    <w:abstractNumId w:val="40"/>
  </w:num>
  <w:num w:numId="4">
    <w:abstractNumId w:val="30"/>
  </w:num>
  <w:num w:numId="5">
    <w:abstractNumId w:val="33"/>
  </w:num>
  <w:num w:numId="6">
    <w:abstractNumId w:val="14"/>
  </w:num>
  <w:num w:numId="7">
    <w:abstractNumId w:val="9"/>
  </w:num>
  <w:num w:numId="8">
    <w:abstractNumId w:val="17"/>
  </w:num>
  <w:num w:numId="9">
    <w:abstractNumId w:val="26"/>
  </w:num>
  <w:num w:numId="10">
    <w:abstractNumId w:val="31"/>
  </w:num>
  <w:num w:numId="11">
    <w:abstractNumId w:val="21"/>
  </w:num>
  <w:num w:numId="12">
    <w:abstractNumId w:val="39"/>
  </w:num>
  <w:num w:numId="13">
    <w:abstractNumId w:val="25"/>
  </w:num>
  <w:num w:numId="14">
    <w:abstractNumId w:val="13"/>
  </w:num>
  <w:num w:numId="15">
    <w:abstractNumId w:val="37"/>
  </w:num>
  <w:num w:numId="16">
    <w:abstractNumId w:val="22"/>
  </w:num>
  <w:num w:numId="17">
    <w:abstractNumId w:val="10"/>
  </w:num>
  <w:num w:numId="18">
    <w:abstractNumId w:val="3"/>
  </w:num>
  <w:num w:numId="19">
    <w:abstractNumId w:val="5"/>
  </w:num>
  <w:num w:numId="20">
    <w:abstractNumId w:val="19"/>
  </w:num>
  <w:num w:numId="21">
    <w:abstractNumId w:val="2"/>
  </w:num>
  <w:num w:numId="22">
    <w:abstractNumId w:val="41"/>
  </w:num>
  <w:num w:numId="23">
    <w:abstractNumId w:val="0"/>
  </w:num>
  <w:num w:numId="24">
    <w:abstractNumId w:val="29"/>
  </w:num>
  <w:num w:numId="25">
    <w:abstractNumId w:val="24"/>
  </w:num>
  <w:num w:numId="26">
    <w:abstractNumId w:val="18"/>
  </w:num>
  <w:num w:numId="27">
    <w:abstractNumId w:val="7"/>
  </w:num>
  <w:num w:numId="28">
    <w:abstractNumId w:val="35"/>
  </w:num>
  <w:num w:numId="29">
    <w:abstractNumId w:val="20"/>
  </w:num>
  <w:num w:numId="30">
    <w:abstractNumId w:val="34"/>
  </w:num>
  <w:num w:numId="31">
    <w:abstractNumId w:val="28"/>
  </w:num>
  <w:num w:numId="32">
    <w:abstractNumId w:val="38"/>
  </w:num>
  <w:num w:numId="33">
    <w:abstractNumId w:val="23"/>
  </w:num>
  <w:num w:numId="34">
    <w:abstractNumId w:val="16"/>
  </w:num>
  <w:num w:numId="35">
    <w:abstractNumId w:val="15"/>
  </w:num>
  <w:num w:numId="36">
    <w:abstractNumId w:val="4"/>
  </w:num>
  <w:num w:numId="37">
    <w:abstractNumId w:val="42"/>
  </w:num>
  <w:num w:numId="38">
    <w:abstractNumId w:val="6"/>
  </w:num>
  <w:num w:numId="39">
    <w:abstractNumId w:val="32"/>
  </w:num>
  <w:num w:numId="40">
    <w:abstractNumId w:val="36"/>
  </w:num>
  <w:num w:numId="41">
    <w:abstractNumId w:val="8"/>
  </w:num>
  <w:num w:numId="42">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17E"/>
    <w:rsid w:val="00012354"/>
    <w:rsid w:val="000834BA"/>
    <w:rsid w:val="000D676C"/>
    <w:rsid w:val="000E6066"/>
    <w:rsid w:val="00100CE6"/>
    <w:rsid w:val="0011194F"/>
    <w:rsid w:val="00113B7A"/>
    <w:rsid w:val="00114D84"/>
    <w:rsid w:val="0012567B"/>
    <w:rsid w:val="001276BA"/>
    <w:rsid w:val="00165FFE"/>
    <w:rsid w:val="001702A2"/>
    <w:rsid w:val="00194723"/>
    <w:rsid w:val="001C574E"/>
    <w:rsid w:val="00210174"/>
    <w:rsid w:val="0022535B"/>
    <w:rsid w:val="00242E72"/>
    <w:rsid w:val="00257541"/>
    <w:rsid w:val="0029404E"/>
    <w:rsid w:val="002975C0"/>
    <w:rsid w:val="002A3172"/>
    <w:rsid w:val="002D586C"/>
    <w:rsid w:val="002E0920"/>
    <w:rsid w:val="0030164D"/>
    <w:rsid w:val="003277AE"/>
    <w:rsid w:val="003315C6"/>
    <w:rsid w:val="003840A5"/>
    <w:rsid w:val="00394A68"/>
    <w:rsid w:val="003C04E7"/>
    <w:rsid w:val="003C13C7"/>
    <w:rsid w:val="004274C6"/>
    <w:rsid w:val="00442D18"/>
    <w:rsid w:val="004473BE"/>
    <w:rsid w:val="00450EEE"/>
    <w:rsid w:val="004870DF"/>
    <w:rsid w:val="004B3EC2"/>
    <w:rsid w:val="004B48CC"/>
    <w:rsid w:val="004C0AA7"/>
    <w:rsid w:val="004C7291"/>
    <w:rsid w:val="004E14C3"/>
    <w:rsid w:val="004E5C2F"/>
    <w:rsid w:val="004F273E"/>
    <w:rsid w:val="00502DCA"/>
    <w:rsid w:val="0052039F"/>
    <w:rsid w:val="00520828"/>
    <w:rsid w:val="0053099D"/>
    <w:rsid w:val="005356B8"/>
    <w:rsid w:val="00563B4B"/>
    <w:rsid w:val="0058170C"/>
    <w:rsid w:val="00586B64"/>
    <w:rsid w:val="00593E84"/>
    <w:rsid w:val="00614E24"/>
    <w:rsid w:val="006337ED"/>
    <w:rsid w:val="0064617E"/>
    <w:rsid w:val="006761CA"/>
    <w:rsid w:val="006872C9"/>
    <w:rsid w:val="006B6B3A"/>
    <w:rsid w:val="006D1BE3"/>
    <w:rsid w:val="006D59B9"/>
    <w:rsid w:val="006D6F4A"/>
    <w:rsid w:val="006F1C8C"/>
    <w:rsid w:val="007475B9"/>
    <w:rsid w:val="00747A50"/>
    <w:rsid w:val="0077117E"/>
    <w:rsid w:val="0077126D"/>
    <w:rsid w:val="0079276C"/>
    <w:rsid w:val="0079417B"/>
    <w:rsid w:val="007A2718"/>
    <w:rsid w:val="007C5362"/>
    <w:rsid w:val="00835598"/>
    <w:rsid w:val="0085383B"/>
    <w:rsid w:val="00854105"/>
    <w:rsid w:val="00882001"/>
    <w:rsid w:val="008D56A3"/>
    <w:rsid w:val="00913934"/>
    <w:rsid w:val="00916CE8"/>
    <w:rsid w:val="00930900"/>
    <w:rsid w:val="00947DA8"/>
    <w:rsid w:val="009B61DC"/>
    <w:rsid w:val="009C169D"/>
    <w:rsid w:val="00A30778"/>
    <w:rsid w:val="00A8524D"/>
    <w:rsid w:val="00A86815"/>
    <w:rsid w:val="00A916F3"/>
    <w:rsid w:val="00AB017D"/>
    <w:rsid w:val="00AB2676"/>
    <w:rsid w:val="00AB645E"/>
    <w:rsid w:val="00AC15C3"/>
    <w:rsid w:val="00AF5A25"/>
    <w:rsid w:val="00B55CDC"/>
    <w:rsid w:val="00BC44D5"/>
    <w:rsid w:val="00BF15A5"/>
    <w:rsid w:val="00BF25E0"/>
    <w:rsid w:val="00C13973"/>
    <w:rsid w:val="00C57635"/>
    <w:rsid w:val="00C659E4"/>
    <w:rsid w:val="00CF48E6"/>
    <w:rsid w:val="00CF7567"/>
    <w:rsid w:val="00D643D8"/>
    <w:rsid w:val="00D9793F"/>
    <w:rsid w:val="00DA5ED4"/>
    <w:rsid w:val="00DB3C7C"/>
    <w:rsid w:val="00DB5AAC"/>
    <w:rsid w:val="00DD0A38"/>
    <w:rsid w:val="00E20F01"/>
    <w:rsid w:val="00E53F53"/>
    <w:rsid w:val="00E57D7F"/>
    <w:rsid w:val="00EB3546"/>
    <w:rsid w:val="00EB6F6B"/>
    <w:rsid w:val="00EC58AB"/>
    <w:rsid w:val="00EE25DF"/>
    <w:rsid w:val="00EF7F70"/>
    <w:rsid w:val="00F02EB1"/>
    <w:rsid w:val="00F15E51"/>
    <w:rsid w:val="00F26FA3"/>
    <w:rsid w:val="00F35E5A"/>
    <w:rsid w:val="00F66AE5"/>
    <w:rsid w:val="00F71366"/>
    <w:rsid w:val="00FA5DEA"/>
    <w:rsid w:val="00FB5903"/>
    <w:rsid w:val="00FB5B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AB99B"/>
  <w15:docId w15:val="{44929A2F-E79C-4D6F-AC68-347E89C7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6872C9"/>
    <w:pPr>
      <w:keepNext/>
      <w:numPr>
        <w:numId w:val="15"/>
      </w:numPr>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qFormat/>
    <w:rsid w:val="006872C9"/>
    <w:pPr>
      <w:keepNext/>
      <w:numPr>
        <w:ilvl w:val="1"/>
        <w:numId w:val="15"/>
      </w:numPr>
      <w:spacing w:after="0" w:line="240" w:lineRule="auto"/>
      <w:outlineLvl w:val="1"/>
    </w:pPr>
    <w:rPr>
      <w:rFonts w:ascii="Times New Roman" w:eastAsia="Times New Roman" w:hAnsi="Times New Roman" w:cs="Times New Roman"/>
      <w:b/>
      <w:bCs/>
      <w:sz w:val="20"/>
      <w:szCs w:val="20"/>
      <w:lang w:eastAsia="pl-PL"/>
    </w:rPr>
  </w:style>
  <w:style w:type="paragraph" w:styleId="Nagwek3">
    <w:name w:val="heading 3"/>
    <w:basedOn w:val="Normalny"/>
    <w:next w:val="Normalny"/>
    <w:link w:val="Nagwek3Znak"/>
    <w:uiPriority w:val="9"/>
    <w:qFormat/>
    <w:rsid w:val="006872C9"/>
    <w:pPr>
      <w:keepNext/>
      <w:numPr>
        <w:ilvl w:val="2"/>
        <w:numId w:val="15"/>
      </w:numPr>
      <w:spacing w:after="0" w:line="240" w:lineRule="auto"/>
      <w:jc w:val="center"/>
      <w:outlineLvl w:val="2"/>
    </w:pPr>
    <w:rPr>
      <w:rFonts w:ascii="Times New Roman" w:eastAsia="Times New Roman" w:hAnsi="Times New Roman" w:cs="Times New Roman"/>
      <w:b/>
      <w:bCs/>
      <w:sz w:val="24"/>
      <w:szCs w:val="20"/>
      <w:lang w:eastAsia="pl-PL"/>
    </w:rPr>
  </w:style>
  <w:style w:type="paragraph" w:styleId="Nagwek4">
    <w:name w:val="heading 4"/>
    <w:basedOn w:val="Normalny"/>
    <w:next w:val="Normalny"/>
    <w:link w:val="Nagwek4Znak"/>
    <w:qFormat/>
    <w:rsid w:val="006872C9"/>
    <w:pPr>
      <w:keepNext/>
      <w:numPr>
        <w:ilvl w:val="3"/>
        <w:numId w:val="15"/>
      </w:numPr>
      <w:spacing w:after="0" w:line="240" w:lineRule="auto"/>
      <w:jc w:val="center"/>
      <w:outlineLvl w:val="3"/>
    </w:pPr>
    <w:rPr>
      <w:rFonts w:ascii="Times New Roman" w:eastAsia="Times New Roman" w:hAnsi="Times New Roman" w:cs="Times New Roman"/>
      <w:b/>
      <w:color w:val="000080"/>
      <w:sz w:val="24"/>
      <w:szCs w:val="20"/>
      <w:lang w:eastAsia="pl-PL"/>
    </w:rPr>
  </w:style>
  <w:style w:type="paragraph" w:styleId="Nagwek5">
    <w:name w:val="heading 5"/>
    <w:basedOn w:val="Normalny"/>
    <w:next w:val="Normalny"/>
    <w:link w:val="Nagwek5Znak"/>
    <w:qFormat/>
    <w:rsid w:val="006872C9"/>
    <w:pPr>
      <w:numPr>
        <w:ilvl w:val="4"/>
        <w:numId w:val="15"/>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6872C9"/>
    <w:pPr>
      <w:keepNext/>
      <w:numPr>
        <w:ilvl w:val="5"/>
        <w:numId w:val="15"/>
      </w:numPr>
      <w:spacing w:after="0" w:line="240" w:lineRule="auto"/>
      <w:jc w:val="both"/>
      <w:outlineLvl w:val="5"/>
    </w:pPr>
    <w:rPr>
      <w:rFonts w:ascii="Times New Roman" w:eastAsia="Times New Roman" w:hAnsi="Times New Roman" w:cs="Times New Roman"/>
      <w:b/>
      <w:bCs/>
      <w:color w:val="000000"/>
      <w:sz w:val="28"/>
      <w:szCs w:val="20"/>
      <w:lang w:eastAsia="pl-PL"/>
    </w:rPr>
  </w:style>
  <w:style w:type="paragraph" w:styleId="Nagwek7">
    <w:name w:val="heading 7"/>
    <w:basedOn w:val="Normalny"/>
    <w:next w:val="Normalny"/>
    <w:link w:val="Nagwek7Znak"/>
    <w:qFormat/>
    <w:rsid w:val="006872C9"/>
    <w:pPr>
      <w:keepNext/>
      <w:numPr>
        <w:ilvl w:val="6"/>
        <w:numId w:val="15"/>
      </w:numPr>
      <w:tabs>
        <w:tab w:val="num" w:pos="540"/>
      </w:tabs>
      <w:spacing w:after="0" w:line="280" w:lineRule="exact"/>
      <w:jc w:val="right"/>
      <w:outlineLvl w:val="6"/>
    </w:pPr>
    <w:rPr>
      <w:rFonts w:ascii="Times New Roman" w:eastAsia="Times New Roman" w:hAnsi="Times New Roman" w:cs="Times New Roman"/>
      <w:b/>
      <w:bCs/>
      <w:i/>
      <w:iCs/>
      <w:smallCaps/>
      <w:sz w:val="24"/>
      <w:szCs w:val="20"/>
      <w:lang w:eastAsia="pl-PL"/>
    </w:rPr>
  </w:style>
  <w:style w:type="paragraph" w:styleId="Nagwek8">
    <w:name w:val="heading 8"/>
    <w:basedOn w:val="Normalny"/>
    <w:next w:val="Normalny"/>
    <w:link w:val="Nagwek8Znak"/>
    <w:qFormat/>
    <w:rsid w:val="006872C9"/>
    <w:pPr>
      <w:keepNext/>
      <w:numPr>
        <w:ilvl w:val="7"/>
        <w:numId w:val="15"/>
      </w:numPr>
      <w:spacing w:after="0" w:line="240" w:lineRule="auto"/>
      <w:jc w:val="center"/>
      <w:outlineLvl w:val="7"/>
    </w:pPr>
    <w:rPr>
      <w:rFonts w:ascii="Times New Roman" w:eastAsia="Times New Roman" w:hAnsi="Times New Roman" w:cs="Times New Roman"/>
      <w:b/>
      <w:i/>
      <w:sz w:val="32"/>
      <w:szCs w:val="20"/>
      <w:lang w:eastAsia="pl-PL"/>
    </w:rPr>
  </w:style>
  <w:style w:type="paragraph" w:styleId="Nagwek9">
    <w:name w:val="heading 9"/>
    <w:basedOn w:val="Normalny"/>
    <w:next w:val="Normalny"/>
    <w:link w:val="Nagwek9Znak"/>
    <w:qFormat/>
    <w:rsid w:val="006872C9"/>
    <w:pPr>
      <w:keepNext/>
      <w:numPr>
        <w:ilvl w:val="8"/>
        <w:numId w:val="15"/>
      </w:numPr>
      <w:spacing w:after="0" w:line="240" w:lineRule="auto"/>
      <w:jc w:val="center"/>
      <w:outlineLvl w:val="8"/>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461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617E"/>
  </w:style>
  <w:style w:type="paragraph" w:styleId="Stopka">
    <w:name w:val="footer"/>
    <w:basedOn w:val="Normalny"/>
    <w:link w:val="StopkaZnak"/>
    <w:uiPriority w:val="99"/>
    <w:unhideWhenUsed/>
    <w:rsid w:val="006461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617E"/>
  </w:style>
  <w:style w:type="paragraph" w:customStyle="1" w:styleId="ZnakZnak1">
    <w:name w:val="Znak Znak1"/>
    <w:basedOn w:val="Normalny"/>
    <w:rsid w:val="00747A50"/>
    <w:pPr>
      <w:spacing w:after="0" w:line="240" w:lineRule="auto"/>
    </w:pPr>
    <w:rPr>
      <w:rFonts w:ascii="Arial" w:eastAsia="Times New Roman" w:hAnsi="Arial" w:cs="Arial"/>
      <w:sz w:val="24"/>
      <w:szCs w:val="24"/>
      <w:lang w:val="en-US" w:eastAsia="pl-PL"/>
    </w:rPr>
  </w:style>
  <w:style w:type="paragraph" w:styleId="Akapitzlist">
    <w:name w:val="List Paragraph"/>
    <w:aliases w:val="lp1,Preambuła,Lista num,HŁ_Bullet1,Numerowanie,Akapit z listą BS,List Paragraph"/>
    <w:basedOn w:val="Normalny"/>
    <w:link w:val="AkapitzlistZnak"/>
    <w:uiPriority w:val="99"/>
    <w:qFormat/>
    <w:rsid w:val="006761CA"/>
    <w:pPr>
      <w:ind w:left="720"/>
      <w:contextualSpacing/>
    </w:pPr>
  </w:style>
  <w:style w:type="table" w:styleId="Tabela-Siatka">
    <w:name w:val="Table Grid"/>
    <w:basedOn w:val="Standardowy"/>
    <w:uiPriority w:val="39"/>
    <w:rsid w:val="00EC58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872C9"/>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
    <w:rsid w:val="006872C9"/>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uiPriority w:val="9"/>
    <w:rsid w:val="006872C9"/>
    <w:rPr>
      <w:rFonts w:ascii="Times New Roman" w:eastAsia="Times New Roman" w:hAnsi="Times New Roman" w:cs="Times New Roman"/>
      <w:b/>
      <w:bCs/>
      <w:sz w:val="24"/>
      <w:szCs w:val="20"/>
      <w:lang w:eastAsia="pl-PL"/>
    </w:rPr>
  </w:style>
  <w:style w:type="character" w:customStyle="1" w:styleId="Nagwek4Znak">
    <w:name w:val="Nagłówek 4 Znak"/>
    <w:basedOn w:val="Domylnaczcionkaakapitu"/>
    <w:link w:val="Nagwek4"/>
    <w:rsid w:val="006872C9"/>
    <w:rPr>
      <w:rFonts w:ascii="Times New Roman" w:eastAsia="Times New Roman" w:hAnsi="Times New Roman" w:cs="Times New Roman"/>
      <w:b/>
      <w:color w:val="000080"/>
      <w:sz w:val="24"/>
      <w:szCs w:val="20"/>
      <w:lang w:eastAsia="pl-PL"/>
    </w:rPr>
  </w:style>
  <w:style w:type="character" w:customStyle="1" w:styleId="Nagwek5Znak">
    <w:name w:val="Nagłówek 5 Znak"/>
    <w:basedOn w:val="Domylnaczcionkaakapitu"/>
    <w:link w:val="Nagwek5"/>
    <w:rsid w:val="006872C9"/>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6872C9"/>
    <w:rPr>
      <w:rFonts w:ascii="Times New Roman" w:eastAsia="Times New Roman" w:hAnsi="Times New Roman" w:cs="Times New Roman"/>
      <w:b/>
      <w:bCs/>
      <w:color w:val="000000"/>
      <w:sz w:val="28"/>
      <w:szCs w:val="20"/>
      <w:lang w:eastAsia="pl-PL"/>
    </w:rPr>
  </w:style>
  <w:style w:type="character" w:customStyle="1" w:styleId="Nagwek7Znak">
    <w:name w:val="Nagłówek 7 Znak"/>
    <w:basedOn w:val="Domylnaczcionkaakapitu"/>
    <w:link w:val="Nagwek7"/>
    <w:rsid w:val="006872C9"/>
    <w:rPr>
      <w:rFonts w:ascii="Times New Roman" w:eastAsia="Times New Roman" w:hAnsi="Times New Roman" w:cs="Times New Roman"/>
      <w:b/>
      <w:bCs/>
      <w:i/>
      <w:iCs/>
      <w:smallCaps/>
      <w:sz w:val="24"/>
      <w:szCs w:val="20"/>
      <w:lang w:eastAsia="pl-PL"/>
    </w:rPr>
  </w:style>
  <w:style w:type="character" w:customStyle="1" w:styleId="Nagwek8Znak">
    <w:name w:val="Nagłówek 8 Znak"/>
    <w:basedOn w:val="Domylnaczcionkaakapitu"/>
    <w:link w:val="Nagwek8"/>
    <w:rsid w:val="006872C9"/>
    <w:rPr>
      <w:rFonts w:ascii="Times New Roman" w:eastAsia="Times New Roman" w:hAnsi="Times New Roman" w:cs="Times New Roman"/>
      <w:b/>
      <w:i/>
      <w:sz w:val="32"/>
      <w:szCs w:val="20"/>
      <w:lang w:eastAsia="pl-PL"/>
    </w:rPr>
  </w:style>
  <w:style w:type="character" w:customStyle="1" w:styleId="Nagwek9Znak">
    <w:name w:val="Nagłówek 9 Znak"/>
    <w:basedOn w:val="Domylnaczcionkaakapitu"/>
    <w:link w:val="Nagwek9"/>
    <w:rsid w:val="006872C9"/>
    <w:rPr>
      <w:rFonts w:ascii="Times New Roman" w:eastAsia="Times New Roman" w:hAnsi="Times New Roman" w:cs="Times New Roman"/>
      <w:b/>
      <w:bCs/>
      <w:lang w:eastAsia="pl-PL"/>
    </w:rPr>
  </w:style>
  <w:style w:type="character" w:customStyle="1" w:styleId="AkapitzlistZnak">
    <w:name w:val="Akapit z listą Znak"/>
    <w:aliases w:val="lp1 Znak,Preambuła Znak,Lista num Znak,HŁ_Bullet1 Znak,Numerowanie Znak,Akapit z listą BS Znak,List Paragraph Znak"/>
    <w:basedOn w:val="Domylnaczcionkaakapitu"/>
    <w:link w:val="Akapitzlist"/>
    <w:uiPriority w:val="99"/>
    <w:qFormat/>
    <w:rsid w:val="00F15E51"/>
  </w:style>
  <w:style w:type="paragraph" w:customStyle="1" w:styleId="Punkttekstu">
    <w:name w:val="Punkttekstu"/>
    <w:basedOn w:val="Normalny"/>
    <w:uiPriority w:val="99"/>
    <w:rsid w:val="00DB3C7C"/>
    <w:pPr>
      <w:spacing w:after="0" w:line="240" w:lineRule="auto"/>
      <w:ind w:left="283" w:hanging="283"/>
      <w:jc w:val="both"/>
    </w:pPr>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4E5C2F"/>
    <w:rPr>
      <w:sz w:val="16"/>
      <w:szCs w:val="16"/>
    </w:rPr>
  </w:style>
  <w:style w:type="paragraph" w:styleId="Tekstkomentarza">
    <w:name w:val="annotation text"/>
    <w:basedOn w:val="Normalny"/>
    <w:link w:val="TekstkomentarzaZnak"/>
    <w:uiPriority w:val="99"/>
    <w:semiHidden/>
    <w:unhideWhenUsed/>
    <w:rsid w:val="004E5C2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E5C2F"/>
    <w:rPr>
      <w:sz w:val="20"/>
      <w:szCs w:val="20"/>
    </w:rPr>
  </w:style>
  <w:style w:type="paragraph" w:styleId="Tematkomentarza">
    <w:name w:val="annotation subject"/>
    <w:basedOn w:val="Tekstkomentarza"/>
    <w:next w:val="Tekstkomentarza"/>
    <w:link w:val="TematkomentarzaZnak"/>
    <w:uiPriority w:val="99"/>
    <w:semiHidden/>
    <w:unhideWhenUsed/>
    <w:rsid w:val="004E5C2F"/>
    <w:rPr>
      <w:b/>
      <w:bCs/>
    </w:rPr>
  </w:style>
  <w:style w:type="character" w:customStyle="1" w:styleId="TematkomentarzaZnak">
    <w:name w:val="Temat komentarza Znak"/>
    <w:basedOn w:val="TekstkomentarzaZnak"/>
    <w:link w:val="Tematkomentarza"/>
    <w:uiPriority w:val="99"/>
    <w:semiHidden/>
    <w:rsid w:val="004E5C2F"/>
    <w:rPr>
      <w:b/>
      <w:bCs/>
      <w:sz w:val="20"/>
      <w:szCs w:val="20"/>
    </w:rPr>
  </w:style>
  <w:style w:type="paragraph" w:styleId="Poprawka">
    <w:name w:val="Revision"/>
    <w:hidden/>
    <w:uiPriority w:val="99"/>
    <w:semiHidden/>
    <w:rsid w:val="004E5C2F"/>
    <w:pPr>
      <w:spacing w:after="0" w:line="240" w:lineRule="auto"/>
    </w:pPr>
  </w:style>
  <w:style w:type="paragraph" w:styleId="Tekstdymka">
    <w:name w:val="Balloon Text"/>
    <w:basedOn w:val="Normalny"/>
    <w:link w:val="TekstdymkaZnak"/>
    <w:uiPriority w:val="99"/>
    <w:semiHidden/>
    <w:unhideWhenUsed/>
    <w:rsid w:val="004E5C2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5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33654">
      <w:bodyDiv w:val="1"/>
      <w:marLeft w:val="0"/>
      <w:marRight w:val="0"/>
      <w:marTop w:val="0"/>
      <w:marBottom w:val="0"/>
      <w:divBdr>
        <w:top w:val="none" w:sz="0" w:space="0" w:color="auto"/>
        <w:left w:val="none" w:sz="0" w:space="0" w:color="auto"/>
        <w:bottom w:val="none" w:sz="0" w:space="0" w:color="auto"/>
        <w:right w:val="none" w:sz="0" w:space="0" w:color="auto"/>
      </w:divBdr>
    </w:div>
    <w:div w:id="40214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7795</Words>
  <Characters>46772</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Koselka</dc:creator>
  <cp:lastModifiedBy>Kancelaria</cp:lastModifiedBy>
  <cp:revision>3</cp:revision>
  <dcterms:created xsi:type="dcterms:W3CDTF">2019-08-06T13:36:00Z</dcterms:created>
  <dcterms:modified xsi:type="dcterms:W3CDTF">2019-08-06T14:36:00Z</dcterms:modified>
</cp:coreProperties>
</file>