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AF" w:rsidRPr="00D71FAF" w:rsidRDefault="00D71FAF" w:rsidP="00D71F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Rusza program pomocy państwa w wychowywaniu dzieci (500+)</w:t>
      </w:r>
    </w:p>
    <w:p w:rsidR="00D71FAF" w:rsidRPr="00D71FAF" w:rsidRDefault="00D71FAF" w:rsidP="00B13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 kwietnia 2016 r. wchodzi w życie ustawa z dnia 11 lutego 2016 o pomocy państwa </w:t>
      </w:r>
      <w:r w:rsidR="00B13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D7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wychowywaniu dzieci (Dz. U z 2016 r., poz. 195). Jednostką odpowiedzialną za realizację programu ,,Rodzina 500 plus” dla mieszkańców gminy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Iwaniska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</w:t>
      </w:r>
      <w:r w:rsidR="00C85A2B" w:rsidRPr="00C85A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</w:t>
      </w:r>
      <w:r w:rsidRPr="00C85A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minny</w:t>
      </w:r>
      <w:r w:rsidRPr="00C85A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Zespół Ekonomiczno-Administracyjny Szkół w Iwaniskach </w:t>
      </w:r>
      <w:r w:rsidRPr="00D7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7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Wniosek o świadczenie wychowawcze będzie można złożyć w ciągu trzech miesięcy od wejścia w życie ustawy osobiście, za pośrednictwem platformy </w:t>
      </w:r>
      <w:proofErr w:type="spellStart"/>
      <w:r w:rsidRPr="00D71FAF">
        <w:rPr>
          <w:rFonts w:ascii="Times New Roman" w:eastAsia="Times New Roman" w:hAnsi="Times New Roman" w:cs="Times New Roman"/>
          <w:sz w:val="24"/>
          <w:szCs w:val="24"/>
          <w:lang w:eastAsia="pl-PL"/>
        </w:rPr>
        <w:t>e-PUAP</w:t>
      </w:r>
      <w:proofErr w:type="spellEnd"/>
      <w:r w:rsidRPr="00D7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4" w:history="1">
        <w:proofErr w:type="spellStart"/>
        <w:r w:rsidRPr="00D71F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Emp@tia</w:t>
        </w:r>
        <w:proofErr w:type="spellEnd"/>
        <w:r w:rsidRPr="00D71F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</w:hyperlink>
      <w:r w:rsidRPr="00D7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Zespół Ekonomiczno-Administracyjny Szkół w Iwaniskach </w:t>
      </w:r>
      <w:r w:rsidRPr="00D71FAF">
        <w:rPr>
          <w:rFonts w:ascii="Times New Roman" w:eastAsia="Times New Roman" w:hAnsi="Times New Roman" w:cs="Times New Roman"/>
          <w:sz w:val="24"/>
          <w:szCs w:val="24"/>
          <w:lang w:eastAsia="pl-PL"/>
        </w:rPr>
        <w:t>wyda decyzję i wypłaci pieniądze w ciągu trzech miesięcy od wpłynięcia wniosku. Pierwsza wypłata świadczeń ma nastąpić do końca czerwca 2016 r., z wyrównaniem od kwietnia 2016 r., bez względu na to, czy wniosek zostanie złożony w kwietniu, maju, czy do 10 czerwca 2016r.</w:t>
      </w:r>
    </w:p>
    <w:p w:rsidR="00D71FAF" w:rsidRPr="00D71FAF" w:rsidRDefault="00D71FAF" w:rsidP="00D7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FA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złożone po 10 czerwca 2016r. będą zrealizowane z wyrównaniem do końca lipca 2016r. W przypadku złożenia wniosku od 1 lipca 2016r., prawo do świadczeń będzie przysługiwać od miesiąca złożenia wniosku.</w:t>
      </w:r>
    </w:p>
    <w:p w:rsidR="00D71FAF" w:rsidRPr="00D71FAF" w:rsidRDefault="00D71FAF" w:rsidP="00D71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świadczenia wychowawczego ustalane jest na okres od 1 kwietnia 2016 roku do 30 września 2017 roku.  Natomiast w kolejnym okresie </w:t>
      </w:r>
      <w:proofErr w:type="spellStart"/>
      <w:r w:rsidRPr="00D71FAF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świadczeniowym</w:t>
      </w:r>
      <w:proofErr w:type="spellEnd"/>
      <w:r w:rsidRPr="00D7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świadczenia wychowawczego ustalane będzie od 1 października  do 30 września kolejnego roku. </w:t>
      </w:r>
      <w:r w:rsidRPr="00D7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Świadczenie wychowawcze przysługuje  matce , ojcu opiekunowi faktycznemu dziecka albo opiekunowi prawnemu. Świadczenie wychowawcze będzie przysługiwać na każde drugie </w:t>
      </w:r>
      <w:r w:rsidR="00B13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D71FAF">
        <w:rPr>
          <w:rFonts w:ascii="Times New Roman" w:eastAsia="Times New Roman" w:hAnsi="Times New Roman" w:cs="Times New Roman"/>
          <w:sz w:val="24"/>
          <w:szCs w:val="24"/>
          <w:lang w:eastAsia="pl-PL"/>
        </w:rPr>
        <w:t>i kolejne dziecko do ukończenia przez nie 18 lat.</w:t>
      </w:r>
    </w:p>
    <w:p w:rsidR="00C85A2B" w:rsidRDefault="00D71FAF" w:rsidP="00B13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starania się o wsparcie na pierwsze dziecko trzeba będzie spełnić kryterium dochodowe na osobę w rodzinie: 800 zł netto lub 1200 zł netto w przypadku dziecka niepełnosprawnego. Osoby ubiegające się o ustalenie prawa do świadczenia wychowawczego na pierwsze dziecko będą musiały udokumentować dochody za 2014 rok oraz przedstawić sytuację bieżącą swojej rodziny. </w:t>
      </w:r>
      <w:r w:rsidRPr="00D7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Świadczenie wychowawcze przysługuje osobom uprawnionym w wysokości 500zł miesięczne na dziecko w rodzinie. </w:t>
      </w:r>
    </w:p>
    <w:p w:rsidR="00DB00CB" w:rsidRDefault="00C85A2B" w:rsidP="00DB0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Druki  wniosku </w:t>
      </w:r>
      <w:r w:rsidRPr="00D71FAF">
        <w:rPr>
          <w:rFonts w:ascii="Times New Roman" w:eastAsia="Times New Roman" w:hAnsi="Times New Roman" w:cs="Times New Roman"/>
          <w:sz w:val="24"/>
          <w:szCs w:val="24"/>
          <w:lang w:eastAsia="pl-PL"/>
        </w:rPr>
        <w:t>do świadczenia wychowawczego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wydawane będą </w:t>
      </w:r>
      <w:r w:rsidR="00B139A9" w:rsidRPr="00D7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13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Gminnym Zespole Ekonomiczno-Administracyjnym Szkół w Iwaniskach  ul. Opatowska 25,  od dnia </w:t>
      </w:r>
      <w:r w:rsidR="00DB0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marca 2016 r. </w:t>
      </w:r>
    </w:p>
    <w:p w:rsidR="00D71FAF" w:rsidRPr="00D71FAF" w:rsidRDefault="00DB00CB" w:rsidP="00DB0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będzie można składać od dnia 1 kwietnia 2016 r. tj. od momentu startu programu. </w:t>
      </w:r>
      <w:r w:rsidR="00D71FAF" w:rsidRPr="00D7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Osoby zainteresowane  mogą uzyskać szczegółowe informacje w </w:t>
      </w:r>
      <w:r w:rsidR="00D7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Gminnym Zespole Ekonomiczno-Administracyjnym Szkół w Iwaniskach </w:t>
      </w:r>
      <w:r w:rsidR="00D71FAF" w:rsidRPr="00D71FAF">
        <w:rPr>
          <w:rFonts w:ascii="Times New Roman" w:eastAsia="Times New Roman" w:hAnsi="Times New Roman" w:cs="Times New Roman"/>
          <w:sz w:val="24"/>
          <w:szCs w:val="24"/>
          <w:lang w:eastAsia="pl-PL"/>
        </w:rPr>
        <w:t>od poniedziałku do piątku w godzinach</w:t>
      </w:r>
      <w:r w:rsidR="00B13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</w:t>
      </w:r>
      <w:r w:rsidR="00D71FAF" w:rsidRPr="00D71F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139A9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B139A9" w:rsidRPr="00D7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1FAF" w:rsidRPr="00D7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-15.00, pod nr telefonu  15 86 </w:t>
      </w:r>
      <w:r w:rsidR="00D71FA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D71FAF" w:rsidRPr="00D71FA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D204A">
        <w:rPr>
          <w:rFonts w:ascii="Times New Roman" w:eastAsia="Times New Roman" w:hAnsi="Times New Roman" w:cs="Times New Roman"/>
          <w:sz w:val="24"/>
          <w:szCs w:val="24"/>
          <w:lang w:eastAsia="pl-PL"/>
        </w:rPr>
        <w:t> 175</w:t>
      </w:r>
      <w:r w:rsidR="00B139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71FAF" w:rsidRPr="00D71FAF" w:rsidRDefault="00D71FAF" w:rsidP="00DB0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w </w:t>
      </w:r>
      <w:r w:rsidRPr="00D7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Świętokrzyskim Urzędzie Wojewódzkim w Kielcach</w:t>
      </w:r>
      <w:r w:rsidRPr="00D7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została  uruchomiona  infolinia dla adresatów świadczenia wychowawczego czynna  w godz. 7.30-15.30 (oprócz dni wolnych i świąt) pod numerami  telefonów  413421635 i 413421205  oraz  istnieje możliwość  zadawania pytań drogą mail-ową na adresy:   </w:t>
      </w:r>
      <w:hyperlink r:id="rId5" w:history="1">
        <w:r w:rsidRPr="00D71F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wps39@kielce.uw.gov.pl</w:t>
        </w:r>
      </w:hyperlink>
      <w:r w:rsidRPr="00D7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3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D7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6" w:history="1">
        <w:r w:rsidRPr="00D71F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wps40@kielce.uw.gov.pl</w:t>
        </w:r>
      </w:hyperlink>
    </w:p>
    <w:p w:rsidR="00D602AF" w:rsidRDefault="00D602AF"/>
    <w:sectPr w:rsidR="00D602AF" w:rsidSect="00D60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1FAF"/>
    <w:rsid w:val="0094058E"/>
    <w:rsid w:val="00B139A9"/>
    <w:rsid w:val="00C85A2B"/>
    <w:rsid w:val="00CD204A"/>
    <w:rsid w:val="00D602AF"/>
    <w:rsid w:val="00D71FAF"/>
    <w:rsid w:val="00DB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2AF"/>
  </w:style>
  <w:style w:type="paragraph" w:styleId="Nagwek4">
    <w:name w:val="heading 4"/>
    <w:basedOn w:val="Normalny"/>
    <w:link w:val="Nagwek4Znak"/>
    <w:uiPriority w:val="9"/>
    <w:qFormat/>
    <w:rsid w:val="00D71F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71FA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1FA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71F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ps40@kielce.uw.gov.pl" TargetMode="External"/><Relationship Id="rId5" Type="http://schemas.openxmlformats.org/officeDocument/2006/relationships/hyperlink" Target="mailto:wps39@kielce.uw.gov.pl" TargetMode="External"/><Relationship Id="rId4" Type="http://schemas.openxmlformats.org/officeDocument/2006/relationships/hyperlink" Target="mailto:Emp@tia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2016-03-09T08:10:00Z</cp:lastPrinted>
  <dcterms:created xsi:type="dcterms:W3CDTF">2016-03-09T07:54:00Z</dcterms:created>
  <dcterms:modified xsi:type="dcterms:W3CDTF">2016-03-09T08:58:00Z</dcterms:modified>
</cp:coreProperties>
</file>